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sz w:val="28"/>
          <w:szCs w:val="28"/>
        </w:rPr>
      </w:pPr>
      <w:r>
        <w:rPr>
          <w:rFonts w:hint="eastAsia" w:ascii="仿宋" w:hAnsi="仿宋" w:eastAsia="仿宋" w:cs="仿宋"/>
          <w:b/>
          <w:sz w:val="28"/>
          <w:szCs w:val="28"/>
        </w:rPr>
        <w:t>劳动教育特色实践项目</w:t>
      </w:r>
      <w:r>
        <w:rPr>
          <w:rFonts w:hint="eastAsia" w:ascii="仿宋" w:hAnsi="仿宋" w:eastAsia="仿宋" w:cs="仿宋"/>
          <w:b/>
          <w:sz w:val="28"/>
          <w:szCs w:val="28"/>
          <w:lang w:eastAsia="zh-CN"/>
        </w:rPr>
        <w:t>参考项目一览表</w:t>
      </w:r>
    </w:p>
    <w:tbl>
      <w:tblPr>
        <w:tblStyle w:val="4"/>
        <w:tblpPr w:leftFromText="180" w:rightFromText="180" w:vertAnchor="page" w:horzAnchor="page" w:tblpX="1740" w:tblpY="2253"/>
        <w:tblOverlap w:val="never"/>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8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Hans"/>
              </w:rPr>
            </w:pPr>
            <w:r>
              <w:rPr>
                <w:rFonts w:hint="eastAsia" w:ascii="仿宋" w:hAnsi="仿宋" w:eastAsia="仿宋" w:cs="仿宋"/>
                <w:i w:val="0"/>
                <w:iCs w:val="0"/>
                <w:color w:val="000000"/>
                <w:sz w:val="24"/>
                <w:szCs w:val="24"/>
                <w:u w:val="none"/>
                <w:lang w:val="en-US" w:eastAsia="zh-Hans"/>
              </w:rPr>
              <w:t>项目指南编号</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耕读学堂劳动教育特色实践项目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芯片回收测试和电路模块维修劳动教育特色实践项目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抗击校园生物入侵劳动教育特色实践项目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新农科劳动教育特色实践项目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苏州古梅保护实验园与临夏紫斑牡丹引种园培育管护劳动教育特色实践项目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精细化学品生产劳动教育特色实践项目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面向AI研究的手动数据标注加</w:t>
            </w:r>
            <w:bookmarkStart w:id="0" w:name="_GoBack"/>
            <w:bookmarkEnd w:id="0"/>
            <w:r>
              <w:rPr>
                <w:rFonts w:hint="eastAsia" w:ascii="仿宋" w:hAnsi="仿宋" w:eastAsia="仿宋" w:cs="仿宋"/>
                <w:i w:val="0"/>
                <w:iCs w:val="0"/>
                <w:color w:val="000000"/>
                <w:kern w:val="0"/>
                <w:sz w:val="24"/>
                <w:szCs w:val="24"/>
                <w:u w:val="none"/>
                <w:lang w:val="en-US" w:eastAsia="zh-CN" w:bidi="ar"/>
              </w:rPr>
              <w:t>工劳动教育特色实践项目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手作“绢花”非遗体验劳动教育特色实践项目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“菁菁南数”朋辈辅导劳动教育特色实践项目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“巧手暖心”劳动教育特色实践项目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青少年国学启蒙劳动教育特色实践项目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校园生态环境服务劳动教育特色实践项目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“味之初”体验厨艺课堂劳动教育特色实践项目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校园闲置物品循环利用劳动教育特色实践项目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咖啡&amp;烘焙DIY劳动教育特色实践项目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图书整理与修复劳动教育特色实践项目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7"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8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中国传统节日食物制作劳动教育特色实践项目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2" w:hRule="atLeast"/>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8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传播学田野调查劳动教育特色实践项目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ZTI5YWRmNDEwYThmM2UwZTVkYjk3YWY0ZTdmY2IifQ=="/>
  </w:docVars>
  <w:rsids>
    <w:rsidRoot w:val="0D986E73"/>
    <w:rsid w:val="0D986E73"/>
    <w:rsid w:val="22093F32"/>
    <w:rsid w:val="23041C89"/>
    <w:rsid w:val="6FE961A0"/>
    <w:rsid w:val="716F70A1"/>
    <w:rsid w:val="7AC8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385</Words>
  <Characters>397</Characters>
  <Lines>0</Lines>
  <Paragraphs>0</Paragraphs>
  <ScaleCrop>false</ScaleCrop>
  <LinksUpToDate>false</LinksUpToDate>
  <CharactersWithSpaces>397</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2022-06-06T15:08:00Z</dcterms:created>
  <dc:creator>xia</dc:creator>
  <cp:lastModifiedBy>jihua</cp:lastModifiedBy>
  <cp:lastPrinted>2022-06-06T15:20:00Z</cp:lastPrinted>
  <dcterms:modified xsi:type="dcterms:W3CDTF">2022-06-14T13:45:47Z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23C82694EA634C1D9D8226D50572FC95</vt:lpwstr>
  </property>
</Properties>
</file>