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0B" w:rsidRPr="002E54CA" w:rsidRDefault="0047550B" w:rsidP="0047550B">
      <w:pPr>
        <w:spacing w:line="40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2E54CA">
        <w:rPr>
          <w:rFonts w:ascii="仿宋" w:eastAsia="仿宋" w:hAnsi="仿宋" w:hint="eastAsia"/>
          <w:b/>
          <w:sz w:val="30"/>
          <w:szCs w:val="30"/>
        </w:rPr>
        <w:t>2016年</w:t>
      </w:r>
      <w:r>
        <w:rPr>
          <w:rFonts w:ascii="仿宋" w:eastAsia="仿宋" w:hAnsi="仿宋" w:hint="eastAsia"/>
          <w:b/>
          <w:sz w:val="30"/>
          <w:szCs w:val="30"/>
        </w:rPr>
        <w:t>12</w:t>
      </w:r>
      <w:r w:rsidRPr="002E54CA">
        <w:rPr>
          <w:rFonts w:ascii="仿宋" w:eastAsia="仿宋" w:hAnsi="仿宋" w:hint="eastAsia"/>
          <w:b/>
          <w:sz w:val="30"/>
          <w:szCs w:val="30"/>
        </w:rPr>
        <w:t>月</w:t>
      </w:r>
      <w:r w:rsidRPr="002E54CA">
        <w:rPr>
          <w:rFonts w:ascii="仿宋" w:eastAsia="仿宋" w:hAnsi="仿宋"/>
          <w:b/>
          <w:sz w:val="30"/>
          <w:szCs w:val="30"/>
        </w:rPr>
        <w:t>全国大学英语四六级考试</w:t>
      </w:r>
      <w:r w:rsidRPr="002E54CA">
        <w:rPr>
          <w:rFonts w:ascii="仿宋" w:eastAsia="仿宋" w:hAnsi="仿宋" w:hint="eastAsia"/>
          <w:b/>
          <w:sz w:val="30"/>
          <w:szCs w:val="30"/>
        </w:rPr>
        <w:t>过程</w:t>
      </w:r>
      <w:r w:rsidRPr="002E54CA">
        <w:rPr>
          <w:rFonts w:ascii="仿宋" w:eastAsia="仿宋" w:hAnsi="仿宋"/>
          <w:b/>
          <w:sz w:val="30"/>
          <w:szCs w:val="30"/>
        </w:rPr>
        <w:t>及考试材料说明</w:t>
      </w:r>
    </w:p>
    <w:p w:rsidR="0047550B" w:rsidRPr="007C2275" w:rsidRDefault="0047550B" w:rsidP="0047550B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7C2275">
        <w:rPr>
          <w:rFonts w:ascii="仿宋" w:eastAsia="仿宋" w:hAnsi="仿宋" w:hint="eastAsia"/>
          <w:b/>
          <w:sz w:val="28"/>
          <w:szCs w:val="28"/>
        </w:rPr>
        <w:t>一、CET过程</w:t>
      </w:r>
      <w:r w:rsidRPr="007C2275">
        <w:rPr>
          <w:rFonts w:ascii="仿宋" w:eastAsia="仿宋" w:hAnsi="仿宋"/>
          <w:b/>
          <w:sz w:val="28"/>
          <w:szCs w:val="28"/>
        </w:rPr>
        <w:t>时间表</w:t>
      </w:r>
    </w:p>
    <w:tbl>
      <w:tblPr>
        <w:tblStyle w:val="a4"/>
        <w:tblW w:w="9498" w:type="dxa"/>
        <w:tblInd w:w="-572" w:type="dxa"/>
        <w:tblLook w:val="04A0" w:firstRow="1" w:lastRow="0" w:firstColumn="1" w:lastColumn="0" w:noHBand="0" w:noVBand="1"/>
      </w:tblPr>
      <w:tblGrid>
        <w:gridCol w:w="2127"/>
        <w:gridCol w:w="1701"/>
        <w:gridCol w:w="1984"/>
        <w:gridCol w:w="3686"/>
      </w:tblGrid>
      <w:tr w:rsidR="0047550B" w:rsidTr="00D57849">
        <w:trPr>
          <w:trHeight w:val="731"/>
        </w:trPr>
        <w:tc>
          <w:tcPr>
            <w:tcW w:w="2127" w:type="dxa"/>
            <w:vAlign w:val="center"/>
          </w:tcPr>
          <w:p w:rsidR="0047550B" w:rsidRPr="0030363A" w:rsidRDefault="0047550B" w:rsidP="00D5784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日期</w:t>
            </w:r>
          </w:p>
          <w:p w:rsidR="0047550B" w:rsidRPr="0030363A" w:rsidRDefault="0047550B" w:rsidP="00A26F6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（</w:t>
            </w:r>
            <w:r>
              <w:rPr>
                <w:rFonts w:ascii="黑体" w:eastAsia="黑体" w:hAnsi="黑体" w:hint="eastAsia"/>
                <w:b/>
                <w:sz w:val="24"/>
              </w:rPr>
              <w:t>12</w:t>
            </w:r>
            <w:r w:rsidRPr="0030363A">
              <w:rPr>
                <w:rFonts w:ascii="黑体" w:eastAsia="黑体" w:hAnsi="黑体" w:hint="eastAsia"/>
                <w:b/>
                <w:sz w:val="24"/>
              </w:rPr>
              <w:t>月1</w:t>
            </w:r>
            <w:r>
              <w:rPr>
                <w:rFonts w:ascii="黑体" w:eastAsia="黑体" w:hAnsi="黑体" w:hint="eastAsia"/>
                <w:b/>
                <w:sz w:val="24"/>
              </w:rPr>
              <w:t>7</w:t>
            </w:r>
            <w:r w:rsidRPr="0030363A">
              <w:rPr>
                <w:rFonts w:ascii="黑体" w:eastAsia="黑体" w:hAnsi="黑体" w:hint="eastAsia"/>
                <w:b/>
                <w:sz w:val="24"/>
              </w:rPr>
              <w:t>日）</w:t>
            </w:r>
          </w:p>
        </w:tc>
        <w:tc>
          <w:tcPr>
            <w:tcW w:w="1701" w:type="dxa"/>
            <w:vAlign w:val="center"/>
          </w:tcPr>
          <w:p w:rsidR="0047550B" w:rsidRPr="0030363A" w:rsidRDefault="0047550B" w:rsidP="00D57849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语种级别</w:t>
            </w:r>
          </w:p>
        </w:tc>
        <w:tc>
          <w:tcPr>
            <w:tcW w:w="1984" w:type="dxa"/>
            <w:vAlign w:val="center"/>
          </w:tcPr>
          <w:p w:rsidR="0047550B" w:rsidRPr="0030363A" w:rsidRDefault="0047550B" w:rsidP="00D57849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考试全过程时间</w:t>
            </w:r>
          </w:p>
        </w:tc>
        <w:tc>
          <w:tcPr>
            <w:tcW w:w="3686" w:type="dxa"/>
            <w:vAlign w:val="center"/>
          </w:tcPr>
          <w:p w:rsidR="0047550B" w:rsidRPr="0030363A" w:rsidRDefault="0047550B" w:rsidP="00D57849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关键时间点</w:t>
            </w:r>
          </w:p>
        </w:tc>
      </w:tr>
      <w:tr w:rsidR="0047550B" w:rsidRPr="004503B7" w:rsidTr="00D57849">
        <w:tc>
          <w:tcPr>
            <w:tcW w:w="2127" w:type="dxa"/>
          </w:tcPr>
          <w:p w:rsidR="0047550B" w:rsidRPr="008E5361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125AC" w:rsidRDefault="0047550B" w:rsidP="00D57849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上 </w:t>
            </w:r>
            <w:r w:rsidRPr="008125AC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>午</w:t>
            </w:r>
          </w:p>
        </w:tc>
        <w:tc>
          <w:tcPr>
            <w:tcW w:w="1701" w:type="dxa"/>
          </w:tcPr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A96A50" w:rsidRDefault="0047550B" w:rsidP="00D57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英语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四级</w:t>
            </w: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（CET4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</w:p>
        </w:tc>
        <w:tc>
          <w:tcPr>
            <w:tcW w:w="1984" w:type="dxa"/>
          </w:tcPr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9:00----11:2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（14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分钟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3686" w:type="dxa"/>
          </w:tcPr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9:00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放答题卡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1和试题册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，监考老师指导学生正确填涂信息并将条形码粘贴至答题卡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1；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9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:05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发放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2；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9:10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考试</w:t>
            </w:r>
            <w:r>
              <w:rPr>
                <w:rFonts w:ascii="仿宋" w:eastAsia="仿宋" w:hAnsi="仿宋"/>
                <w:sz w:val="24"/>
                <w:szCs w:val="24"/>
              </w:rPr>
              <w:t>正式开始；</w:t>
            </w:r>
          </w:p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9:40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听力</w:t>
            </w:r>
            <w:r>
              <w:rPr>
                <w:rFonts w:ascii="仿宋" w:eastAsia="仿宋" w:hAnsi="仿宋"/>
                <w:sz w:val="24"/>
                <w:szCs w:val="24"/>
              </w:rPr>
              <w:t>考试开始；</w:t>
            </w:r>
            <w:r w:rsidRPr="00462784">
              <w:rPr>
                <w:rFonts w:ascii="仿宋" w:eastAsia="仿宋" w:hAnsi="仿宋" w:hint="eastAsia"/>
                <w:b/>
                <w:sz w:val="24"/>
                <w:szCs w:val="24"/>
              </w:rPr>
              <w:t>（FM84.2）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10:0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考生停止</w:t>
            </w:r>
            <w:r>
              <w:rPr>
                <w:rFonts w:ascii="仿宋" w:eastAsia="仿宋" w:hAnsi="仿宋"/>
                <w:sz w:val="24"/>
                <w:szCs w:val="24"/>
              </w:rPr>
              <w:t>作答，回收答题卡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1，</w:t>
            </w:r>
            <w:r>
              <w:rPr>
                <w:rFonts w:ascii="仿宋" w:eastAsia="仿宋" w:hAnsi="仿宋"/>
                <w:sz w:val="24"/>
                <w:szCs w:val="24"/>
              </w:rPr>
              <w:t>期间考生不得作答，否则按违规处理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6B14DD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答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题卡1回收</w:t>
            </w:r>
            <w:r>
              <w:rPr>
                <w:rFonts w:ascii="仿宋" w:eastAsia="仿宋" w:hAnsi="仿宋"/>
                <w:sz w:val="24"/>
                <w:szCs w:val="24"/>
              </w:rPr>
              <w:t>完毕，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考生</w:t>
            </w:r>
            <w:r>
              <w:rPr>
                <w:rFonts w:ascii="仿宋" w:eastAsia="仿宋" w:hAnsi="仿宋"/>
                <w:sz w:val="24"/>
                <w:szCs w:val="24"/>
              </w:rPr>
              <w:t>继续作答。</w:t>
            </w:r>
          </w:p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11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收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试题册。</w:t>
            </w:r>
          </w:p>
        </w:tc>
      </w:tr>
      <w:tr w:rsidR="0047550B" w:rsidTr="00D57849">
        <w:tc>
          <w:tcPr>
            <w:tcW w:w="2127" w:type="dxa"/>
          </w:tcPr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125AC" w:rsidRDefault="0047550B" w:rsidP="00D57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下 </w:t>
            </w:r>
            <w:r w:rsidRPr="008125AC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>午</w:t>
            </w:r>
          </w:p>
        </w:tc>
        <w:tc>
          <w:tcPr>
            <w:tcW w:w="1701" w:type="dxa"/>
          </w:tcPr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A96A50" w:rsidRDefault="0047550B" w:rsidP="00D57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英语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六级</w:t>
            </w: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（CET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6）</w:t>
            </w:r>
          </w:p>
        </w:tc>
        <w:tc>
          <w:tcPr>
            <w:tcW w:w="1984" w:type="dxa"/>
          </w:tcPr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15:00---17:25</w:t>
            </w: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（145分钟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3686" w:type="dxa"/>
          </w:tcPr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15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:00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放答题卡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1和试题册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，监考老师指导学生正确填涂信息并将条形码粘贴至答题卡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1；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15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:05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发放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2；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考试</w:t>
            </w:r>
            <w:r>
              <w:rPr>
                <w:rFonts w:ascii="仿宋" w:eastAsia="仿宋" w:hAnsi="仿宋"/>
                <w:sz w:val="24"/>
                <w:szCs w:val="24"/>
              </w:rPr>
              <w:t>正式开始；</w:t>
            </w:r>
          </w:p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15:40听力</w:t>
            </w:r>
            <w:r>
              <w:rPr>
                <w:rFonts w:ascii="仿宋" w:eastAsia="仿宋" w:hAnsi="仿宋"/>
                <w:sz w:val="24"/>
                <w:szCs w:val="24"/>
              </w:rPr>
              <w:t>考试开始；</w:t>
            </w:r>
            <w:r w:rsidRPr="00462784">
              <w:rPr>
                <w:rFonts w:ascii="仿宋" w:eastAsia="仿宋" w:hAnsi="仿宋" w:hint="eastAsia"/>
                <w:b/>
                <w:sz w:val="24"/>
                <w:szCs w:val="24"/>
              </w:rPr>
              <w:t>（FM84.2）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16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考生停止</w:t>
            </w:r>
            <w:r>
              <w:rPr>
                <w:rFonts w:ascii="仿宋" w:eastAsia="仿宋" w:hAnsi="仿宋"/>
                <w:sz w:val="24"/>
                <w:szCs w:val="24"/>
              </w:rPr>
              <w:t>作答，回收答题卡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1，</w:t>
            </w:r>
            <w:r>
              <w:rPr>
                <w:rFonts w:ascii="仿宋" w:eastAsia="仿宋" w:hAnsi="仿宋"/>
                <w:sz w:val="24"/>
                <w:szCs w:val="24"/>
              </w:rPr>
              <w:t>期间考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</w:t>
            </w:r>
            <w:r>
              <w:rPr>
                <w:rFonts w:ascii="仿宋" w:eastAsia="仿宋" w:hAnsi="仿宋"/>
                <w:sz w:val="24"/>
                <w:szCs w:val="24"/>
              </w:rPr>
              <w:t>不得作答，否则按违规处理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47550B" w:rsidRPr="004503B7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:15 答题卡1回收</w:t>
            </w:r>
            <w:r>
              <w:rPr>
                <w:rFonts w:ascii="仿宋" w:eastAsia="仿宋" w:hAnsi="仿宋"/>
                <w:sz w:val="24"/>
                <w:szCs w:val="24"/>
              </w:rPr>
              <w:t>完毕，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考生</w:t>
            </w:r>
            <w:r>
              <w:rPr>
                <w:rFonts w:ascii="仿宋" w:eastAsia="仿宋" w:hAnsi="仿宋"/>
                <w:sz w:val="24"/>
                <w:szCs w:val="24"/>
              </w:rPr>
              <w:t>继续作答。</w:t>
            </w:r>
          </w:p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17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:25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收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试题册。</w:t>
            </w:r>
          </w:p>
        </w:tc>
      </w:tr>
    </w:tbl>
    <w:p w:rsidR="0047550B" w:rsidRPr="007C2275" w:rsidRDefault="0047550B" w:rsidP="0047550B">
      <w:pPr>
        <w:rPr>
          <w:rFonts w:ascii="仿宋" w:eastAsia="仿宋" w:hAnsi="仿宋"/>
          <w:b/>
          <w:sz w:val="28"/>
          <w:szCs w:val="28"/>
        </w:rPr>
      </w:pPr>
      <w:r w:rsidRPr="007C2275">
        <w:rPr>
          <w:rFonts w:ascii="仿宋" w:eastAsia="仿宋" w:hAnsi="仿宋" w:hint="eastAsia"/>
          <w:b/>
          <w:sz w:val="28"/>
          <w:szCs w:val="28"/>
        </w:rPr>
        <w:t>二</w:t>
      </w:r>
      <w:r w:rsidRPr="007C2275">
        <w:rPr>
          <w:rFonts w:ascii="仿宋" w:eastAsia="仿宋" w:hAnsi="仿宋"/>
          <w:b/>
          <w:sz w:val="28"/>
          <w:szCs w:val="28"/>
        </w:rPr>
        <w:t>、考试材料说明</w:t>
      </w:r>
    </w:p>
    <w:tbl>
      <w:tblPr>
        <w:tblW w:w="9563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4"/>
        <w:gridCol w:w="2252"/>
        <w:gridCol w:w="6047"/>
      </w:tblGrid>
      <w:tr w:rsidR="0047550B" w:rsidRPr="00786F45" w:rsidTr="0047550B">
        <w:trPr>
          <w:trHeight w:val="333"/>
        </w:trPr>
        <w:tc>
          <w:tcPr>
            <w:tcW w:w="1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7550B" w:rsidRPr="00786F45" w:rsidRDefault="0047550B" w:rsidP="00D5784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86F45">
              <w:rPr>
                <w:rFonts w:ascii="黑体" w:eastAsia="黑体" w:hAnsi="黑体" w:hint="eastAsia"/>
                <w:b/>
                <w:sz w:val="24"/>
              </w:rPr>
              <w:t>材料名称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7550B" w:rsidRPr="00786F45" w:rsidRDefault="0047550B" w:rsidP="00D5784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86F45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  <w:tc>
          <w:tcPr>
            <w:tcW w:w="6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7550B" w:rsidRPr="00786F45" w:rsidRDefault="0047550B" w:rsidP="00D5784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86F45">
              <w:rPr>
                <w:rFonts w:ascii="黑体" w:eastAsia="黑体" w:hAnsi="黑体" w:hint="eastAsia"/>
                <w:b/>
                <w:sz w:val="24"/>
              </w:rPr>
              <w:t>其他说明</w:t>
            </w:r>
          </w:p>
        </w:tc>
      </w:tr>
      <w:tr w:rsidR="0047550B" w:rsidRPr="00C55F43" w:rsidTr="0047550B">
        <w:trPr>
          <w:trHeight w:val="1398"/>
        </w:trPr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试题册</w:t>
            </w:r>
          </w:p>
        </w:tc>
        <w:tc>
          <w:tcPr>
            <w:tcW w:w="2252" w:type="dxa"/>
            <w:tcBorders>
              <w:top w:val="single" w:sz="12" w:space="0" w:color="auto"/>
            </w:tcBorders>
            <w:vAlign w:val="center"/>
          </w:tcPr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所有题目内容</w:t>
            </w:r>
          </w:p>
        </w:tc>
        <w:tc>
          <w:tcPr>
            <w:tcW w:w="6047" w:type="dxa"/>
            <w:tcBorders>
              <w:top w:val="single" w:sz="12" w:space="0" w:color="auto"/>
            </w:tcBorders>
          </w:tcPr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1.试题册正面印有</w:t>
            </w:r>
            <w:r>
              <w:rPr>
                <w:rFonts w:ascii="方正书宋简体" w:eastAsia="方正书宋简体" w:hAnsi="宋体" w:hint="eastAsia"/>
                <w:sz w:val="24"/>
              </w:rPr>
              <w:t>“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敬告考生</w:t>
            </w:r>
            <w:r>
              <w:rPr>
                <w:rFonts w:ascii="方正书宋简体" w:eastAsia="方正书宋简体" w:hAnsi="宋体" w:hint="eastAsia"/>
                <w:sz w:val="24"/>
              </w:rPr>
              <w:t>”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。</w:t>
            </w:r>
          </w:p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2.试题册背面印有作文题目、考生信息填写区域、条形码粘贴条。</w:t>
            </w:r>
          </w:p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3.多题多卷。</w:t>
            </w:r>
          </w:p>
        </w:tc>
      </w:tr>
      <w:tr w:rsidR="0047550B" w:rsidRPr="00C55F43" w:rsidTr="00197FBB">
        <w:trPr>
          <w:trHeight w:val="1495"/>
        </w:trPr>
        <w:tc>
          <w:tcPr>
            <w:tcW w:w="1264" w:type="dxa"/>
            <w:vAlign w:val="center"/>
          </w:tcPr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答题卡1</w:t>
            </w:r>
          </w:p>
        </w:tc>
        <w:tc>
          <w:tcPr>
            <w:tcW w:w="2252" w:type="dxa"/>
            <w:vAlign w:val="center"/>
          </w:tcPr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写作与听力理解</w:t>
            </w:r>
          </w:p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答题区域</w:t>
            </w:r>
          </w:p>
        </w:tc>
        <w:tc>
          <w:tcPr>
            <w:tcW w:w="6047" w:type="dxa"/>
          </w:tcPr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1.</w:t>
            </w:r>
            <w:r>
              <w:rPr>
                <w:rFonts w:ascii="方正书宋简体" w:eastAsia="方正书宋简体" w:hAnsi="宋体" w:hint="eastAsia"/>
                <w:sz w:val="24"/>
              </w:rPr>
              <w:t>印有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条形码粘贴框。</w:t>
            </w:r>
          </w:p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2.作文作答时间为半小时</w:t>
            </w:r>
            <w:r>
              <w:rPr>
                <w:rFonts w:ascii="方正书宋简体" w:eastAsia="方正书宋简体" w:hAnsi="宋体" w:hint="eastAsia"/>
                <w:sz w:val="24"/>
              </w:rPr>
              <w:t>，之后将立即进行听力考试。</w:t>
            </w:r>
          </w:p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3.听力考试</w:t>
            </w:r>
            <w:r>
              <w:rPr>
                <w:rFonts w:ascii="方正书宋简体" w:eastAsia="方正书宋简体" w:hAnsi="宋体" w:hint="eastAsia"/>
                <w:sz w:val="24"/>
              </w:rPr>
              <w:t>时间四级为25分钟</w:t>
            </w:r>
            <w:r>
              <w:rPr>
                <w:rFonts w:ascii="方正书宋简体" w:eastAsia="方正书宋简体" w:hAnsi="宋体"/>
                <w:sz w:val="24"/>
              </w:rPr>
              <w:t>，六级为</w:t>
            </w:r>
            <w:r>
              <w:rPr>
                <w:rFonts w:ascii="方正书宋简体" w:eastAsia="方正书宋简体" w:hAnsi="宋体" w:hint="eastAsia"/>
                <w:sz w:val="24"/>
              </w:rPr>
              <w:t>30分钟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。</w:t>
            </w:r>
          </w:p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4.</w:t>
            </w:r>
            <w:r>
              <w:rPr>
                <w:rFonts w:ascii="方正书宋简体" w:eastAsia="方正书宋简体" w:hAnsi="宋体" w:hint="eastAsia"/>
                <w:sz w:val="24"/>
              </w:rPr>
              <w:t>听力录音播放完成后，监考员回收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答题卡1。</w:t>
            </w:r>
          </w:p>
        </w:tc>
      </w:tr>
      <w:tr w:rsidR="0047550B" w:rsidRPr="00C55F43" w:rsidTr="0047550B">
        <w:trPr>
          <w:trHeight w:val="52"/>
        </w:trPr>
        <w:tc>
          <w:tcPr>
            <w:tcW w:w="1264" w:type="dxa"/>
            <w:vAlign w:val="center"/>
          </w:tcPr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答题卡2</w:t>
            </w:r>
          </w:p>
        </w:tc>
        <w:tc>
          <w:tcPr>
            <w:tcW w:w="2252" w:type="dxa"/>
            <w:vAlign w:val="center"/>
          </w:tcPr>
          <w:p w:rsidR="0047550B" w:rsidRPr="00B65915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B65915">
              <w:rPr>
                <w:rFonts w:ascii="方正书宋简体" w:eastAsia="方正书宋简体" w:hAnsi="宋体" w:hint="eastAsia"/>
                <w:szCs w:val="21"/>
              </w:rPr>
              <w:t>阅读和翻译答题区域</w:t>
            </w:r>
          </w:p>
        </w:tc>
        <w:tc>
          <w:tcPr>
            <w:tcW w:w="6047" w:type="dxa"/>
          </w:tcPr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监考员回收完毕答题卡1</w:t>
            </w:r>
            <w:r>
              <w:rPr>
                <w:rFonts w:ascii="方正书宋简体" w:eastAsia="方正书宋简体" w:hAnsi="宋体" w:hint="eastAsia"/>
                <w:sz w:val="24"/>
              </w:rPr>
              <w:t>后，方可允许考生开始作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答。</w:t>
            </w:r>
          </w:p>
        </w:tc>
      </w:tr>
    </w:tbl>
    <w:p w:rsidR="00D0262F" w:rsidRPr="0047550B" w:rsidRDefault="00D0262F" w:rsidP="00197FBB">
      <w:pPr>
        <w:widowControl/>
        <w:jc w:val="left"/>
        <w:rPr>
          <w:rFonts w:ascii="仿宋" w:eastAsia="仿宋" w:hAnsi="仿宋"/>
          <w:b/>
          <w:sz w:val="24"/>
          <w:szCs w:val="24"/>
        </w:rPr>
      </w:pPr>
    </w:p>
    <w:sectPr w:rsidR="00D0262F" w:rsidRPr="0047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65" w:rsidRDefault="00717865" w:rsidP="00717865">
      <w:r>
        <w:separator/>
      </w:r>
    </w:p>
  </w:endnote>
  <w:endnote w:type="continuationSeparator" w:id="0">
    <w:p w:rsidR="00717865" w:rsidRDefault="00717865" w:rsidP="0071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65" w:rsidRDefault="00717865" w:rsidP="00717865">
      <w:r>
        <w:separator/>
      </w:r>
    </w:p>
  </w:footnote>
  <w:footnote w:type="continuationSeparator" w:id="0">
    <w:p w:rsidR="00717865" w:rsidRDefault="00717865" w:rsidP="00717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B2D62"/>
    <w:multiLevelType w:val="hybridMultilevel"/>
    <w:tmpl w:val="5D981F7C"/>
    <w:lvl w:ilvl="0" w:tplc="2D5EE5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8B1606"/>
    <w:multiLevelType w:val="hybridMultilevel"/>
    <w:tmpl w:val="BBD0D030"/>
    <w:lvl w:ilvl="0" w:tplc="31BEB6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9A1638"/>
    <w:multiLevelType w:val="hybridMultilevel"/>
    <w:tmpl w:val="DB2CA170"/>
    <w:lvl w:ilvl="0" w:tplc="9ECA30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8627C0"/>
    <w:multiLevelType w:val="hybridMultilevel"/>
    <w:tmpl w:val="82D49594"/>
    <w:lvl w:ilvl="0" w:tplc="CBA050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3D"/>
    <w:rsid w:val="00080A0E"/>
    <w:rsid w:val="000C7278"/>
    <w:rsid w:val="001433BD"/>
    <w:rsid w:val="001675B9"/>
    <w:rsid w:val="001675FB"/>
    <w:rsid w:val="001900B2"/>
    <w:rsid w:val="00197FBB"/>
    <w:rsid w:val="0028201D"/>
    <w:rsid w:val="002E54CA"/>
    <w:rsid w:val="0030363A"/>
    <w:rsid w:val="003C0426"/>
    <w:rsid w:val="004503B7"/>
    <w:rsid w:val="00462784"/>
    <w:rsid w:val="0047550B"/>
    <w:rsid w:val="004D7BDF"/>
    <w:rsid w:val="004E738D"/>
    <w:rsid w:val="0058073F"/>
    <w:rsid w:val="005942CB"/>
    <w:rsid w:val="005A78ED"/>
    <w:rsid w:val="006B14DD"/>
    <w:rsid w:val="00717865"/>
    <w:rsid w:val="007A67E9"/>
    <w:rsid w:val="007B088B"/>
    <w:rsid w:val="007C2275"/>
    <w:rsid w:val="007D291D"/>
    <w:rsid w:val="008125AC"/>
    <w:rsid w:val="008E5361"/>
    <w:rsid w:val="009F25A3"/>
    <w:rsid w:val="00A01A5C"/>
    <w:rsid w:val="00A26F69"/>
    <w:rsid w:val="00A96A50"/>
    <w:rsid w:val="00AA2385"/>
    <w:rsid w:val="00B629FE"/>
    <w:rsid w:val="00B65915"/>
    <w:rsid w:val="00BF216D"/>
    <w:rsid w:val="00C15194"/>
    <w:rsid w:val="00CB5BE6"/>
    <w:rsid w:val="00D0262F"/>
    <w:rsid w:val="00D02C3D"/>
    <w:rsid w:val="00E33416"/>
    <w:rsid w:val="00E52A9E"/>
    <w:rsid w:val="00EA1916"/>
    <w:rsid w:val="00F61F35"/>
    <w:rsid w:val="00FA738F"/>
    <w:rsid w:val="00FC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95E0D045-19F9-4838-8F8C-7D8A7C2A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E6"/>
    <w:pPr>
      <w:ind w:firstLineChars="200" w:firstLine="420"/>
    </w:pPr>
  </w:style>
  <w:style w:type="table" w:styleId="a4">
    <w:name w:val="Table Grid"/>
    <w:basedOn w:val="a1"/>
    <w:uiPriority w:val="39"/>
    <w:rsid w:val="00CB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17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786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7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7865"/>
    <w:rPr>
      <w:sz w:val="18"/>
      <w:szCs w:val="18"/>
    </w:rPr>
  </w:style>
  <w:style w:type="character" w:customStyle="1" w:styleId="Char1">
    <w:name w:val="纯文本 Char"/>
    <w:link w:val="a7"/>
    <w:locked/>
    <w:rsid w:val="002E54CA"/>
    <w:rPr>
      <w:rFonts w:ascii="宋体" w:eastAsia="宋体" w:hAnsi="Courier New"/>
    </w:rPr>
  </w:style>
  <w:style w:type="paragraph" w:styleId="a7">
    <w:name w:val="Plain Text"/>
    <w:basedOn w:val="a"/>
    <w:link w:val="Char1"/>
    <w:rsid w:val="002E54CA"/>
    <w:rPr>
      <w:rFonts w:ascii="宋体" w:eastAsia="宋体" w:hAnsi="Courier New"/>
    </w:rPr>
  </w:style>
  <w:style w:type="character" w:customStyle="1" w:styleId="Char10">
    <w:name w:val="纯文本 Char1"/>
    <w:basedOn w:val="a0"/>
    <w:uiPriority w:val="99"/>
    <w:semiHidden/>
    <w:rsid w:val="002E54C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朱海燕</dc:creator>
  <cp:keywords/>
  <dc:description/>
  <cp:lastModifiedBy>朱海燕</cp:lastModifiedBy>
  <cp:revision>38</cp:revision>
  <dcterms:created xsi:type="dcterms:W3CDTF">2014-12-14T05:27:00Z</dcterms:created>
  <dcterms:modified xsi:type="dcterms:W3CDTF">2016-12-09T06:57:00Z</dcterms:modified>
</cp:coreProperties>
</file>