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02" w:rsidRPr="00197A62" w:rsidRDefault="002D1D0E" w:rsidP="002D1D0E">
      <w:pPr>
        <w:pStyle w:val="1"/>
        <w:jc w:val="center"/>
        <w:rPr>
          <w:rFonts w:ascii="仿宋" w:eastAsia="仿宋" w:hAnsi="仿宋" w:cs="宋体"/>
        </w:rPr>
      </w:pPr>
      <w:r w:rsidRPr="00197A62">
        <w:rPr>
          <w:rFonts w:ascii="仿宋" w:eastAsia="仿宋" w:hAnsi="仿宋" w:cs="宋体" w:hint="eastAsia"/>
        </w:rPr>
        <w:t>南京邮电大学</w:t>
      </w:r>
      <w:r w:rsidR="00682702" w:rsidRPr="00197A62">
        <w:rPr>
          <w:rFonts w:ascii="仿宋" w:eastAsia="仿宋" w:hAnsi="仿宋" w:cs="宋体" w:hint="eastAsia"/>
        </w:rPr>
        <w:t>通达学院</w:t>
      </w:r>
    </w:p>
    <w:p w:rsidR="002D1D0E" w:rsidRPr="00197A62" w:rsidRDefault="001F02D7" w:rsidP="002D1D0E">
      <w:pPr>
        <w:pStyle w:val="1"/>
        <w:jc w:val="center"/>
        <w:rPr>
          <w:rFonts w:ascii="仿宋" w:eastAsia="仿宋" w:hAnsi="仿宋" w:cs="Tahoma"/>
        </w:rPr>
      </w:pPr>
      <w:r w:rsidRPr="00197A62">
        <w:rPr>
          <w:rFonts w:ascii="仿宋" w:eastAsia="仿宋" w:hAnsi="仿宋" w:cs="宋体" w:hint="eastAsia"/>
        </w:rPr>
        <w:t>院</w:t>
      </w:r>
      <w:r w:rsidR="002D1D0E" w:rsidRPr="00197A62">
        <w:rPr>
          <w:rFonts w:ascii="仿宋" w:eastAsia="仿宋" w:hAnsi="仿宋" w:cs="宋体" w:hint="eastAsia"/>
        </w:rPr>
        <w:t>级科研基金</w:t>
      </w:r>
      <w:r w:rsidR="00A87112" w:rsidRPr="00197A62">
        <w:rPr>
          <w:rFonts w:ascii="仿宋" w:eastAsia="仿宋" w:hAnsi="仿宋" w:cs="宋体" w:hint="eastAsia"/>
        </w:rPr>
        <w:t>项目</w:t>
      </w:r>
      <w:r w:rsidR="002D1D0E" w:rsidRPr="00197A62">
        <w:rPr>
          <w:rFonts w:ascii="仿宋" w:eastAsia="仿宋" w:hAnsi="仿宋" w:cs="宋体" w:hint="eastAsia"/>
        </w:rPr>
        <w:t>管理试行办法</w:t>
      </w:r>
    </w:p>
    <w:p w:rsidR="002D1D0E" w:rsidRPr="00197A62" w:rsidRDefault="002D1D0E" w:rsidP="002D1D0E">
      <w:pPr>
        <w:jc w:val="center"/>
        <w:rPr>
          <w:rFonts w:ascii="仿宋" w:eastAsia="仿宋" w:hAnsi="仿宋"/>
          <w:b/>
          <w:bCs/>
          <w:szCs w:val="32"/>
        </w:rPr>
      </w:pPr>
      <w:r w:rsidRPr="00197A62">
        <w:rPr>
          <w:rFonts w:ascii="仿宋" w:eastAsia="仿宋" w:hAnsi="仿宋" w:cs="仿宋_GB2312" w:hint="eastAsia"/>
          <w:b/>
          <w:bCs/>
          <w:szCs w:val="32"/>
        </w:rPr>
        <w:t>第一章</w:t>
      </w:r>
      <w:r w:rsidRPr="00197A62">
        <w:rPr>
          <w:rFonts w:ascii="仿宋" w:eastAsia="仿宋" w:hAnsi="仿宋" w:cs="仿宋_GB2312"/>
          <w:b/>
          <w:bCs/>
          <w:szCs w:val="32"/>
        </w:rPr>
        <w:t xml:space="preserve">  </w:t>
      </w:r>
      <w:r w:rsidRPr="00197A62">
        <w:rPr>
          <w:rFonts w:ascii="仿宋" w:eastAsia="仿宋" w:hAnsi="仿宋" w:cs="仿宋_GB2312" w:hint="eastAsia"/>
          <w:b/>
          <w:bCs/>
          <w:szCs w:val="32"/>
        </w:rPr>
        <w:t>总</w:t>
      </w:r>
      <w:r w:rsidRPr="00197A62">
        <w:rPr>
          <w:rFonts w:ascii="仿宋" w:eastAsia="仿宋" w:hAnsi="仿宋" w:cs="仿宋_GB2312"/>
          <w:b/>
          <w:bCs/>
          <w:szCs w:val="32"/>
        </w:rPr>
        <w:t xml:space="preserve">   </w:t>
      </w:r>
      <w:r w:rsidRPr="00197A62">
        <w:rPr>
          <w:rFonts w:ascii="仿宋" w:eastAsia="仿宋" w:hAnsi="仿宋" w:cs="仿宋_GB2312" w:hint="eastAsia"/>
          <w:b/>
          <w:bCs/>
          <w:szCs w:val="32"/>
        </w:rPr>
        <w:t>则</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第一条</w:t>
      </w:r>
      <w:r w:rsidRPr="00197A62">
        <w:rPr>
          <w:rFonts w:ascii="仿宋" w:eastAsia="仿宋" w:hAnsi="仿宋" w:cs="仿宋_GB2312"/>
          <w:szCs w:val="32"/>
        </w:rPr>
        <w:t xml:space="preserve"> </w:t>
      </w:r>
      <w:r w:rsidRPr="00197A62">
        <w:rPr>
          <w:rFonts w:ascii="仿宋" w:eastAsia="仿宋" w:hAnsi="仿宋" w:cs="仿宋_GB2312" w:hint="eastAsia"/>
          <w:szCs w:val="32"/>
        </w:rPr>
        <w:t xml:space="preserve"> 为充分调动教师从事科学研究的积极性，推动我</w:t>
      </w:r>
      <w:r w:rsidR="0077727E" w:rsidRPr="00197A62">
        <w:rPr>
          <w:rFonts w:ascii="仿宋" w:eastAsia="仿宋" w:hAnsi="仿宋" w:cs="仿宋_GB2312" w:hint="eastAsia"/>
          <w:szCs w:val="32"/>
        </w:rPr>
        <w:t>院科研</w:t>
      </w:r>
      <w:r w:rsidRPr="00197A62">
        <w:rPr>
          <w:rFonts w:ascii="仿宋" w:eastAsia="仿宋" w:hAnsi="仿宋" w:cs="仿宋_GB2312" w:hint="eastAsia"/>
          <w:szCs w:val="32"/>
        </w:rPr>
        <w:t>工作和学科</w:t>
      </w:r>
      <w:r w:rsidR="000B4990" w:rsidRPr="00197A62">
        <w:rPr>
          <w:rFonts w:ascii="仿宋" w:eastAsia="仿宋" w:hAnsi="仿宋" w:cs="仿宋_GB2312" w:hint="eastAsia"/>
          <w:szCs w:val="32"/>
        </w:rPr>
        <w:t>、专业</w:t>
      </w:r>
      <w:r w:rsidRPr="00197A62">
        <w:rPr>
          <w:rFonts w:ascii="仿宋" w:eastAsia="仿宋" w:hAnsi="仿宋" w:cs="仿宋_GB2312" w:hint="eastAsia"/>
          <w:szCs w:val="32"/>
        </w:rPr>
        <w:t>建设的快速发展，鼓励和支持中青年教师开展科研活动，提高</w:t>
      </w:r>
      <w:r w:rsidR="0077727E" w:rsidRPr="00197A62">
        <w:rPr>
          <w:rFonts w:ascii="仿宋" w:eastAsia="仿宋" w:hAnsi="仿宋" w:cs="仿宋_GB2312" w:hint="eastAsia"/>
          <w:szCs w:val="32"/>
        </w:rPr>
        <w:t>学院</w:t>
      </w:r>
      <w:r w:rsidRPr="00197A62">
        <w:rPr>
          <w:rFonts w:ascii="仿宋" w:eastAsia="仿宋" w:hAnsi="仿宋" w:cs="仿宋_GB2312" w:hint="eastAsia"/>
          <w:szCs w:val="32"/>
        </w:rPr>
        <w:t>整体</w:t>
      </w:r>
      <w:r w:rsidR="0077727E" w:rsidRPr="00197A62">
        <w:rPr>
          <w:rFonts w:ascii="仿宋" w:eastAsia="仿宋" w:hAnsi="仿宋" w:cs="仿宋_GB2312" w:hint="eastAsia"/>
          <w:szCs w:val="32"/>
        </w:rPr>
        <w:t>科研</w:t>
      </w:r>
      <w:r w:rsidRPr="00197A62">
        <w:rPr>
          <w:rFonts w:ascii="仿宋" w:eastAsia="仿宋" w:hAnsi="仿宋" w:cs="仿宋_GB2312" w:hint="eastAsia"/>
          <w:szCs w:val="32"/>
        </w:rPr>
        <w:t>实力，特设立南京邮电大学</w:t>
      </w:r>
      <w:r w:rsidR="0077727E" w:rsidRPr="00197A62">
        <w:rPr>
          <w:rFonts w:ascii="仿宋" w:eastAsia="仿宋" w:hAnsi="仿宋" w:cs="仿宋_GB2312" w:hint="eastAsia"/>
          <w:szCs w:val="32"/>
        </w:rPr>
        <w:t>通达学院院</w:t>
      </w:r>
      <w:r w:rsidRPr="00197A62">
        <w:rPr>
          <w:rFonts w:ascii="仿宋" w:eastAsia="仿宋" w:hAnsi="仿宋" w:cs="仿宋_GB2312" w:hint="eastAsia"/>
          <w:szCs w:val="32"/>
        </w:rPr>
        <w:t>级科研基金</w:t>
      </w:r>
      <w:r w:rsidR="008B6282" w:rsidRPr="00197A62">
        <w:rPr>
          <w:rFonts w:ascii="仿宋" w:eastAsia="仿宋" w:hAnsi="仿宋" w:cs="仿宋_GB2312" w:hint="eastAsia"/>
          <w:szCs w:val="32"/>
        </w:rPr>
        <w:t>项目</w:t>
      </w:r>
      <w:r w:rsidRPr="00197A62">
        <w:rPr>
          <w:rFonts w:ascii="仿宋" w:eastAsia="仿宋" w:hAnsi="仿宋" w:cs="仿宋_GB2312" w:hint="eastAsia"/>
          <w:szCs w:val="32"/>
        </w:rPr>
        <w:t>（以下简称“</w:t>
      </w:r>
      <w:r w:rsidR="0077727E" w:rsidRPr="00197A62">
        <w:rPr>
          <w:rFonts w:ascii="仿宋" w:eastAsia="仿宋" w:hAnsi="仿宋" w:cs="仿宋_GB2312" w:hint="eastAsia"/>
          <w:szCs w:val="32"/>
        </w:rPr>
        <w:t>院</w:t>
      </w:r>
      <w:r w:rsidR="008B6282" w:rsidRPr="00197A62">
        <w:rPr>
          <w:rFonts w:ascii="仿宋" w:eastAsia="仿宋" w:hAnsi="仿宋" w:cs="仿宋_GB2312" w:hint="eastAsia"/>
          <w:szCs w:val="32"/>
        </w:rPr>
        <w:t>级科研项目</w:t>
      </w:r>
      <w:r w:rsidRPr="00197A62">
        <w:rPr>
          <w:rFonts w:ascii="仿宋" w:eastAsia="仿宋" w:hAnsi="仿宋" w:cs="仿宋_GB2312" w:hint="eastAsia"/>
          <w:szCs w:val="32"/>
        </w:rPr>
        <w:t>”）。</w:t>
      </w:r>
    </w:p>
    <w:p w:rsidR="002D1D0E" w:rsidRPr="00197A62" w:rsidRDefault="00276DE2" w:rsidP="002D1D0E">
      <w:pPr>
        <w:spacing w:line="580" w:lineRule="exact"/>
        <w:jc w:val="center"/>
        <w:rPr>
          <w:rFonts w:ascii="仿宋" w:eastAsia="仿宋" w:hAnsi="仿宋" w:cs="仿宋_GB2312"/>
          <w:b/>
          <w:bCs/>
          <w:szCs w:val="32"/>
        </w:rPr>
      </w:pPr>
      <w:r w:rsidRPr="00197A62">
        <w:rPr>
          <w:rFonts w:ascii="仿宋" w:eastAsia="仿宋" w:hAnsi="仿宋" w:cs="仿宋_GB2312" w:hint="eastAsia"/>
          <w:b/>
          <w:bCs/>
          <w:szCs w:val="32"/>
        </w:rPr>
        <w:t>第二</w:t>
      </w:r>
      <w:r w:rsidR="002D1D0E" w:rsidRPr="00197A62">
        <w:rPr>
          <w:rFonts w:ascii="仿宋" w:eastAsia="仿宋" w:hAnsi="仿宋" w:cs="仿宋_GB2312" w:hint="eastAsia"/>
          <w:b/>
          <w:bCs/>
          <w:szCs w:val="32"/>
        </w:rPr>
        <w:t>章</w:t>
      </w:r>
      <w:r w:rsidR="002D1D0E" w:rsidRPr="00197A62">
        <w:rPr>
          <w:rFonts w:ascii="仿宋" w:eastAsia="仿宋" w:hAnsi="仿宋" w:cs="仿宋_GB2312"/>
          <w:b/>
          <w:bCs/>
          <w:szCs w:val="32"/>
        </w:rPr>
        <w:t xml:space="preserve">  </w:t>
      </w:r>
      <w:r w:rsidR="002D1D0E" w:rsidRPr="00197A62">
        <w:rPr>
          <w:rFonts w:ascii="仿宋" w:eastAsia="仿宋" w:hAnsi="仿宋" w:cs="仿宋_GB2312" w:hint="eastAsia"/>
          <w:b/>
          <w:bCs/>
          <w:szCs w:val="32"/>
        </w:rPr>
        <w:t>项目申请与受理</w:t>
      </w:r>
    </w:p>
    <w:p w:rsidR="00941C5D" w:rsidRPr="00197A62" w:rsidRDefault="00276DE2" w:rsidP="00941C5D">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t>第二条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00C57F95" w:rsidRPr="00197A62">
        <w:rPr>
          <w:rFonts w:ascii="仿宋" w:eastAsia="仿宋" w:hAnsi="仿宋" w:cs="仿宋_GB2312" w:hint="eastAsia"/>
          <w:szCs w:val="32"/>
        </w:rPr>
        <w:t>院级科研项目包括自然科学基金项目和社会科学基金项目，分为</w:t>
      </w:r>
      <w:r w:rsidRPr="00197A62">
        <w:rPr>
          <w:rFonts w:ascii="仿宋" w:eastAsia="仿宋" w:hAnsi="仿宋" w:cs="仿宋_GB2312" w:hint="eastAsia"/>
          <w:szCs w:val="32"/>
        </w:rPr>
        <w:t>A、B</w:t>
      </w:r>
      <w:r w:rsidR="009B1FA4" w:rsidRPr="00197A62">
        <w:rPr>
          <w:rFonts w:ascii="仿宋" w:eastAsia="仿宋" w:hAnsi="仿宋" w:cs="仿宋_GB2312" w:hint="eastAsia"/>
          <w:szCs w:val="32"/>
        </w:rPr>
        <w:t>、</w:t>
      </w:r>
      <w:r w:rsidRPr="00197A62">
        <w:rPr>
          <w:rFonts w:ascii="仿宋" w:eastAsia="仿宋" w:hAnsi="仿宋" w:cs="仿宋_GB2312" w:hint="eastAsia"/>
          <w:szCs w:val="32"/>
        </w:rPr>
        <w:t>C类三类。</w:t>
      </w:r>
      <w:r w:rsidRPr="00197A62">
        <w:rPr>
          <w:rFonts w:ascii="仿宋" w:eastAsia="仿宋" w:hAnsi="仿宋" w:cs="仿宋_GB2312"/>
          <w:szCs w:val="32"/>
        </w:rPr>
        <w:t>研究期限</w:t>
      </w:r>
      <w:r w:rsidR="005B3951" w:rsidRPr="00197A62">
        <w:rPr>
          <w:rFonts w:ascii="仿宋" w:eastAsia="仿宋" w:hAnsi="仿宋" w:cs="仿宋_GB2312" w:hint="eastAsia"/>
          <w:szCs w:val="32"/>
        </w:rPr>
        <w:t>均</w:t>
      </w:r>
      <w:r w:rsidRPr="00197A62">
        <w:rPr>
          <w:rFonts w:ascii="仿宋" w:eastAsia="仿宋" w:hAnsi="仿宋" w:cs="仿宋_GB2312"/>
          <w:szCs w:val="32"/>
        </w:rPr>
        <w:t>为三年。</w:t>
      </w:r>
    </w:p>
    <w:p w:rsidR="00941C5D" w:rsidRPr="00197A62" w:rsidRDefault="00D0184B" w:rsidP="00941C5D">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A类项目主要为</w:t>
      </w:r>
      <w:r w:rsidR="004F2494" w:rsidRPr="00197A62">
        <w:rPr>
          <w:rFonts w:ascii="仿宋" w:eastAsia="仿宋" w:hAnsi="仿宋" w:cs="仿宋_GB2312" w:hint="eastAsia"/>
          <w:szCs w:val="32"/>
        </w:rPr>
        <w:t>申报厅局级及以上纵向科研项目或横向</w:t>
      </w:r>
      <w:r w:rsidRPr="00197A62">
        <w:rPr>
          <w:rFonts w:ascii="仿宋" w:eastAsia="仿宋" w:hAnsi="仿宋" w:cs="仿宋_GB2312" w:hint="eastAsia"/>
          <w:szCs w:val="32"/>
        </w:rPr>
        <w:t>的重大科研项目</w:t>
      </w:r>
      <w:r w:rsidR="004F2494" w:rsidRPr="00197A62">
        <w:rPr>
          <w:rFonts w:ascii="仿宋" w:eastAsia="仿宋" w:hAnsi="仿宋" w:cs="仿宋_GB2312" w:hint="eastAsia"/>
          <w:szCs w:val="32"/>
        </w:rPr>
        <w:t>（项目经费在100万元及以上）</w:t>
      </w:r>
      <w:r w:rsidRPr="00197A62">
        <w:rPr>
          <w:rFonts w:ascii="仿宋" w:eastAsia="仿宋" w:hAnsi="仿宋" w:cs="仿宋_GB2312" w:hint="eastAsia"/>
          <w:szCs w:val="32"/>
        </w:rPr>
        <w:t>奠定基础的孵化项目。</w:t>
      </w:r>
      <w:r w:rsidR="00941C5D" w:rsidRPr="00197A62">
        <w:rPr>
          <w:rFonts w:ascii="仿宋" w:eastAsia="仿宋" w:hAnsi="仿宋" w:cs="仿宋_GB2312" w:hint="eastAsia"/>
          <w:szCs w:val="32"/>
        </w:rPr>
        <w:t xml:space="preserve">     </w:t>
      </w:r>
    </w:p>
    <w:p w:rsidR="00941C5D" w:rsidRPr="00197A62" w:rsidRDefault="00941C5D" w:rsidP="00941C5D">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B类项目主要资助中青年教师从事学术研究或技术开发工作，引导其围绕学科建设和专业建设方向开展科学研究。</w:t>
      </w:r>
    </w:p>
    <w:p w:rsidR="00CE776A" w:rsidRPr="00197A62" w:rsidRDefault="00855C2F" w:rsidP="00855C2F">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C类项目主要资助中青年教师从事一般应用性科研项目研究。</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w:t>
      </w:r>
      <w:r w:rsidR="00FC6D76" w:rsidRPr="00197A62">
        <w:rPr>
          <w:rFonts w:ascii="仿宋" w:eastAsia="仿宋" w:hAnsi="仿宋" w:cs="仿宋_GB2312" w:hint="eastAsia"/>
          <w:b/>
          <w:bCs/>
          <w:szCs w:val="32"/>
        </w:rPr>
        <w:t>三</w:t>
      </w:r>
      <w:r w:rsidRPr="00197A62">
        <w:rPr>
          <w:rFonts w:ascii="仿宋" w:eastAsia="仿宋" w:hAnsi="仿宋" w:cs="仿宋_GB2312" w:hint="eastAsia"/>
          <w:b/>
          <w:bCs/>
          <w:szCs w:val="32"/>
        </w:rPr>
        <w:t>条</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申报要求：</w:t>
      </w:r>
    </w:p>
    <w:p w:rsidR="00D44FDA" w:rsidRPr="00197A62" w:rsidRDefault="002D1D0E" w:rsidP="005B5069">
      <w:pPr>
        <w:spacing w:line="580" w:lineRule="exact"/>
        <w:ind w:firstLineChars="200" w:firstLine="643"/>
        <w:rPr>
          <w:rFonts w:ascii="仿宋" w:eastAsia="仿宋" w:hAnsi="仿宋" w:cs="仿宋_GB2312"/>
          <w:dstrike/>
          <w:szCs w:val="32"/>
        </w:rPr>
      </w:pPr>
      <w:r w:rsidRPr="00197A62">
        <w:rPr>
          <w:rFonts w:ascii="仿宋" w:eastAsia="仿宋" w:hAnsi="仿宋" w:cs="仿宋_GB2312"/>
          <w:b/>
          <w:szCs w:val="32"/>
        </w:rPr>
        <w:t>1</w:t>
      </w:r>
      <w:r w:rsidRPr="00197A62">
        <w:rPr>
          <w:rFonts w:ascii="仿宋" w:eastAsia="仿宋" w:hAnsi="仿宋" w:cs="仿宋_GB2312" w:hint="eastAsia"/>
          <w:b/>
          <w:szCs w:val="32"/>
        </w:rPr>
        <w:t>、</w:t>
      </w:r>
      <w:r w:rsidR="00BD2EA4" w:rsidRPr="00197A62">
        <w:rPr>
          <w:rFonts w:ascii="仿宋" w:eastAsia="仿宋" w:hAnsi="仿宋" w:cs="仿宋_GB2312" w:hint="eastAsia"/>
          <w:b/>
          <w:szCs w:val="32"/>
        </w:rPr>
        <w:t>A类</w:t>
      </w:r>
      <w:r w:rsidR="00D44FDA" w:rsidRPr="00197A62">
        <w:rPr>
          <w:rFonts w:ascii="仿宋" w:eastAsia="仿宋" w:hAnsi="仿宋" w:cs="仿宋_GB2312" w:hint="eastAsia"/>
          <w:b/>
          <w:szCs w:val="32"/>
        </w:rPr>
        <w:t>项目：</w:t>
      </w:r>
    </w:p>
    <w:p w:rsidR="00D44FDA" w:rsidRPr="00197A62" w:rsidRDefault="00D44FDA" w:rsidP="00D44FDA">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Pr="00197A62">
        <w:rPr>
          <w:rFonts w:ascii="仿宋" w:eastAsia="仿宋" w:hAnsi="仿宋" w:cs="仿宋_GB2312"/>
          <w:szCs w:val="32"/>
        </w:rPr>
        <w:t>1</w:t>
      </w:r>
      <w:r w:rsidRPr="00197A62">
        <w:rPr>
          <w:rFonts w:ascii="仿宋" w:eastAsia="仿宋" w:hAnsi="仿宋" w:cs="仿宋_GB2312" w:hint="eastAsia"/>
          <w:szCs w:val="32"/>
        </w:rPr>
        <w:t>）申请人为</w:t>
      </w:r>
      <w:r w:rsidR="003864FD" w:rsidRPr="00197A62">
        <w:rPr>
          <w:rFonts w:ascii="仿宋" w:eastAsia="仿宋" w:hAnsi="仿宋" w:cs="仿宋_GB2312" w:hint="eastAsia"/>
          <w:szCs w:val="32"/>
        </w:rPr>
        <w:t>博士或副高级</w:t>
      </w:r>
      <w:r w:rsidRPr="00197A62">
        <w:rPr>
          <w:rFonts w:ascii="仿宋" w:eastAsia="仿宋" w:hAnsi="仿宋" w:cs="仿宋_GB2312" w:hint="eastAsia"/>
          <w:szCs w:val="32"/>
        </w:rPr>
        <w:t>以上技术职称</w:t>
      </w:r>
      <w:r w:rsidR="00D36B9C" w:rsidRPr="00197A62">
        <w:rPr>
          <w:rFonts w:ascii="仿宋" w:eastAsia="仿宋" w:hAnsi="仿宋" w:cs="仿宋_GB2312" w:hint="eastAsia"/>
          <w:szCs w:val="32"/>
        </w:rPr>
        <w:t>，</w:t>
      </w:r>
      <w:proofErr w:type="gramStart"/>
      <w:r w:rsidR="005033FD" w:rsidRPr="00197A62">
        <w:rPr>
          <w:rFonts w:ascii="仿宋" w:eastAsia="仿宋" w:hAnsi="仿宋" w:cs="仿宋_GB2312" w:hint="eastAsia"/>
          <w:szCs w:val="32"/>
        </w:rPr>
        <w:t>入职须满</w:t>
      </w:r>
      <w:proofErr w:type="gramEnd"/>
      <w:r w:rsidR="0069629E" w:rsidRPr="00197A62">
        <w:rPr>
          <w:rFonts w:ascii="仿宋" w:eastAsia="仿宋" w:hAnsi="仿宋" w:cs="仿宋_GB2312" w:hint="eastAsia"/>
          <w:szCs w:val="32"/>
        </w:rPr>
        <w:lastRenderedPageBreak/>
        <w:t>三</w:t>
      </w:r>
      <w:r w:rsidR="005033FD" w:rsidRPr="00197A62">
        <w:rPr>
          <w:rFonts w:ascii="仿宋" w:eastAsia="仿宋" w:hAnsi="仿宋" w:cs="仿宋_GB2312" w:hint="eastAsia"/>
          <w:szCs w:val="32"/>
        </w:rPr>
        <w:t>年（学院引进人才除外），</w:t>
      </w:r>
      <w:r w:rsidR="00D36B9C" w:rsidRPr="00197A62">
        <w:rPr>
          <w:rFonts w:ascii="仿宋" w:eastAsia="仿宋" w:hAnsi="仿宋" w:cs="仿宋_GB2312" w:hint="eastAsia"/>
          <w:szCs w:val="32"/>
        </w:rPr>
        <w:t>年龄不超过55周岁</w:t>
      </w:r>
      <w:r w:rsidR="008C5F8B" w:rsidRPr="00197A62">
        <w:rPr>
          <w:rFonts w:ascii="仿宋" w:eastAsia="仿宋" w:hAnsi="仿宋" w:cs="仿宋_GB2312" w:hint="eastAsia"/>
          <w:szCs w:val="32"/>
        </w:rPr>
        <w:t>；</w:t>
      </w:r>
    </w:p>
    <w:p w:rsidR="00D44FDA" w:rsidRPr="00197A62" w:rsidRDefault="00D44FDA" w:rsidP="00D44FDA">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w:t>
      </w:r>
      <w:r w:rsidR="008C5F8B" w:rsidRPr="00197A62">
        <w:rPr>
          <w:rFonts w:ascii="仿宋" w:eastAsia="仿宋" w:hAnsi="仿宋" w:cs="仿宋_GB2312" w:hint="eastAsia"/>
          <w:szCs w:val="32"/>
        </w:rPr>
        <w:t>申请</w:t>
      </w:r>
      <w:r w:rsidR="005933F7" w:rsidRPr="00197A62">
        <w:rPr>
          <w:rFonts w:ascii="仿宋" w:eastAsia="仿宋" w:hAnsi="仿宋" w:cs="仿宋_GB2312" w:hint="eastAsia"/>
          <w:szCs w:val="32"/>
        </w:rPr>
        <w:t>项目具有重要的理论突破或技术突破</w:t>
      </w:r>
      <w:r w:rsidR="00C40D04" w:rsidRPr="00197A62">
        <w:rPr>
          <w:rFonts w:ascii="仿宋" w:eastAsia="仿宋" w:hAnsi="仿宋" w:cs="仿宋_GB2312" w:hint="eastAsia"/>
          <w:szCs w:val="32"/>
        </w:rPr>
        <w:t>，或者具有很</w:t>
      </w:r>
      <w:r w:rsidR="008C5F8B" w:rsidRPr="00197A62">
        <w:rPr>
          <w:rFonts w:ascii="仿宋" w:eastAsia="仿宋" w:hAnsi="仿宋" w:cs="仿宋_GB2312" w:hint="eastAsia"/>
          <w:szCs w:val="32"/>
        </w:rPr>
        <w:t>强的实践应用价值。</w:t>
      </w:r>
    </w:p>
    <w:p w:rsidR="002D1D0E" w:rsidRPr="00197A62" w:rsidRDefault="00D44FDA" w:rsidP="005B5069">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szCs w:val="32"/>
        </w:rPr>
        <w:t>2、</w:t>
      </w:r>
      <w:r w:rsidR="00D36B9C" w:rsidRPr="00197A62">
        <w:rPr>
          <w:rFonts w:ascii="仿宋" w:eastAsia="仿宋" w:hAnsi="仿宋" w:cs="仿宋_GB2312" w:hint="eastAsia"/>
          <w:b/>
          <w:szCs w:val="32"/>
        </w:rPr>
        <w:t>B类项目：</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5933F7" w:rsidRPr="00197A62">
        <w:rPr>
          <w:rFonts w:ascii="仿宋" w:eastAsia="仿宋" w:hAnsi="仿宋" w:cs="仿宋_GB2312" w:hint="eastAsia"/>
          <w:szCs w:val="32"/>
        </w:rPr>
        <w:t>1</w:t>
      </w:r>
      <w:r w:rsidRPr="00197A62">
        <w:rPr>
          <w:rFonts w:ascii="仿宋" w:eastAsia="仿宋" w:hAnsi="仿宋" w:cs="仿宋_GB2312" w:hint="eastAsia"/>
          <w:szCs w:val="32"/>
        </w:rPr>
        <w:t>）申请人为</w:t>
      </w:r>
      <w:r w:rsidR="005933F7" w:rsidRPr="00197A62">
        <w:rPr>
          <w:rFonts w:ascii="仿宋" w:eastAsia="仿宋" w:hAnsi="仿宋" w:cs="仿宋_GB2312" w:hint="eastAsia"/>
          <w:szCs w:val="32"/>
        </w:rPr>
        <w:t>中级</w:t>
      </w:r>
      <w:r w:rsidR="00D36B9C" w:rsidRPr="00197A62">
        <w:rPr>
          <w:rFonts w:ascii="仿宋" w:eastAsia="仿宋" w:hAnsi="仿宋" w:cs="仿宋_GB2312" w:hint="eastAsia"/>
          <w:szCs w:val="32"/>
        </w:rPr>
        <w:t>或以上</w:t>
      </w:r>
      <w:r w:rsidRPr="00197A62">
        <w:rPr>
          <w:rFonts w:ascii="仿宋" w:eastAsia="仿宋" w:hAnsi="仿宋" w:cs="仿宋_GB2312" w:hint="eastAsia"/>
          <w:szCs w:val="32"/>
        </w:rPr>
        <w:t>技术职称</w:t>
      </w:r>
      <w:r w:rsidR="00D36B9C" w:rsidRPr="00197A62">
        <w:rPr>
          <w:rFonts w:ascii="仿宋" w:eastAsia="仿宋" w:hAnsi="仿宋" w:cs="仿宋_GB2312" w:hint="eastAsia"/>
          <w:szCs w:val="32"/>
        </w:rPr>
        <w:t>，</w:t>
      </w:r>
      <w:proofErr w:type="gramStart"/>
      <w:r w:rsidR="005033FD" w:rsidRPr="00197A62">
        <w:rPr>
          <w:rFonts w:ascii="仿宋" w:eastAsia="仿宋" w:hAnsi="仿宋" w:cs="仿宋_GB2312" w:hint="eastAsia"/>
          <w:szCs w:val="32"/>
        </w:rPr>
        <w:t>入职须满</w:t>
      </w:r>
      <w:proofErr w:type="gramEnd"/>
      <w:r w:rsidR="0069629E" w:rsidRPr="00197A62">
        <w:rPr>
          <w:rFonts w:ascii="仿宋" w:eastAsia="仿宋" w:hAnsi="仿宋" w:cs="仿宋_GB2312" w:hint="eastAsia"/>
          <w:szCs w:val="32"/>
        </w:rPr>
        <w:t>二</w:t>
      </w:r>
      <w:r w:rsidR="00677B74" w:rsidRPr="00197A62">
        <w:rPr>
          <w:rFonts w:ascii="仿宋" w:eastAsia="仿宋" w:hAnsi="仿宋" w:cs="仿宋_GB2312" w:hint="eastAsia"/>
          <w:szCs w:val="32"/>
        </w:rPr>
        <w:t>年</w:t>
      </w:r>
      <w:r w:rsidR="005033FD" w:rsidRPr="00197A62">
        <w:rPr>
          <w:rFonts w:ascii="仿宋" w:eastAsia="仿宋" w:hAnsi="仿宋" w:cs="仿宋_GB2312" w:hint="eastAsia"/>
          <w:szCs w:val="32"/>
        </w:rPr>
        <w:t>，</w:t>
      </w:r>
      <w:r w:rsidR="00D36B9C" w:rsidRPr="00197A62">
        <w:rPr>
          <w:rFonts w:ascii="仿宋" w:eastAsia="仿宋" w:hAnsi="仿宋" w:cs="仿宋_GB2312" w:hint="eastAsia"/>
          <w:szCs w:val="32"/>
        </w:rPr>
        <w:t>年龄不超过</w:t>
      </w:r>
      <w:r w:rsidR="002222E3" w:rsidRPr="00197A62">
        <w:rPr>
          <w:rFonts w:ascii="仿宋" w:eastAsia="仿宋" w:hAnsi="仿宋" w:cs="仿宋_GB2312" w:hint="eastAsia"/>
          <w:szCs w:val="32"/>
        </w:rPr>
        <w:t>50</w:t>
      </w:r>
      <w:r w:rsidR="00D36B9C" w:rsidRPr="00197A62">
        <w:rPr>
          <w:rFonts w:ascii="仿宋" w:eastAsia="仿宋" w:hAnsi="仿宋" w:cs="仿宋_GB2312" w:hint="eastAsia"/>
          <w:szCs w:val="32"/>
        </w:rPr>
        <w:t>周岁</w:t>
      </w:r>
      <w:r w:rsidRPr="00197A62">
        <w:rPr>
          <w:rFonts w:ascii="仿宋" w:eastAsia="仿宋" w:hAnsi="仿宋" w:cs="仿宋_GB2312" w:hint="eastAsia"/>
          <w:szCs w:val="32"/>
        </w:rPr>
        <w:t>；</w:t>
      </w:r>
    </w:p>
    <w:p w:rsidR="005933F7" w:rsidRPr="00197A62" w:rsidRDefault="002D1D0E" w:rsidP="000524B7">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5933F7" w:rsidRPr="00197A62">
        <w:rPr>
          <w:rFonts w:ascii="仿宋" w:eastAsia="仿宋" w:hAnsi="仿宋" w:cs="仿宋_GB2312" w:hint="eastAsia"/>
          <w:szCs w:val="32"/>
        </w:rPr>
        <w:t>2</w:t>
      </w:r>
      <w:r w:rsidRPr="00197A62">
        <w:rPr>
          <w:rFonts w:ascii="仿宋" w:eastAsia="仿宋" w:hAnsi="仿宋" w:cs="仿宋_GB2312" w:hint="eastAsia"/>
          <w:szCs w:val="32"/>
        </w:rPr>
        <w:t>）</w:t>
      </w:r>
      <w:r w:rsidR="005933F7" w:rsidRPr="00197A62">
        <w:rPr>
          <w:rFonts w:ascii="仿宋" w:eastAsia="仿宋" w:hAnsi="仿宋" w:cs="仿宋_GB2312" w:hint="eastAsia"/>
          <w:szCs w:val="32"/>
        </w:rPr>
        <w:t>申请项目具有较为</w:t>
      </w:r>
      <w:r w:rsidR="00FF23C4" w:rsidRPr="00197A62">
        <w:rPr>
          <w:rFonts w:ascii="仿宋" w:eastAsia="仿宋" w:hAnsi="仿宋" w:cs="仿宋_GB2312" w:hint="eastAsia"/>
          <w:szCs w:val="32"/>
        </w:rPr>
        <w:t>较强</w:t>
      </w:r>
      <w:r w:rsidR="005933F7" w:rsidRPr="00197A62">
        <w:rPr>
          <w:rFonts w:ascii="仿宋" w:eastAsia="仿宋" w:hAnsi="仿宋" w:cs="仿宋_GB2312" w:hint="eastAsia"/>
          <w:szCs w:val="32"/>
        </w:rPr>
        <w:t>的理论创新或技术创新</w:t>
      </w:r>
      <w:r w:rsidR="00C40D04" w:rsidRPr="00197A62">
        <w:rPr>
          <w:rFonts w:ascii="仿宋" w:eastAsia="仿宋" w:hAnsi="仿宋" w:cs="仿宋_GB2312" w:hint="eastAsia"/>
          <w:szCs w:val="32"/>
        </w:rPr>
        <w:t>，或者具有较强的</w:t>
      </w:r>
      <w:r w:rsidR="004F38F6" w:rsidRPr="00197A62">
        <w:rPr>
          <w:rFonts w:ascii="仿宋" w:eastAsia="仿宋" w:hAnsi="仿宋" w:cs="仿宋_GB2312" w:hint="eastAsia"/>
          <w:szCs w:val="32"/>
        </w:rPr>
        <w:t>实践</w:t>
      </w:r>
      <w:r w:rsidR="00C40D04" w:rsidRPr="00197A62">
        <w:rPr>
          <w:rFonts w:ascii="仿宋" w:eastAsia="仿宋" w:hAnsi="仿宋" w:cs="仿宋_GB2312" w:hint="eastAsia"/>
          <w:szCs w:val="32"/>
        </w:rPr>
        <w:t>应用价值。</w:t>
      </w:r>
      <w:bookmarkStart w:id="0" w:name="_GoBack"/>
      <w:bookmarkEnd w:id="0"/>
    </w:p>
    <w:p w:rsidR="000524B7" w:rsidRPr="00197A62" w:rsidRDefault="000524B7" w:rsidP="000524B7">
      <w:pPr>
        <w:spacing w:line="580" w:lineRule="exact"/>
        <w:rPr>
          <w:rFonts w:ascii="仿宋" w:eastAsia="仿宋" w:hAnsi="仿宋" w:cs="仿宋_GB2312"/>
          <w:szCs w:val="32"/>
        </w:rPr>
      </w:pPr>
      <w:r w:rsidRPr="00197A62">
        <w:rPr>
          <w:rFonts w:ascii="仿宋" w:eastAsia="仿宋" w:hAnsi="仿宋" w:cs="仿宋_GB2312" w:hint="eastAsia"/>
          <w:szCs w:val="32"/>
        </w:rPr>
        <w:t xml:space="preserve"> </w:t>
      </w:r>
      <w:r w:rsidR="003D3EC8" w:rsidRPr="00197A62">
        <w:rPr>
          <w:rFonts w:ascii="仿宋" w:eastAsia="仿宋" w:hAnsi="仿宋" w:cs="仿宋_GB2312" w:hint="eastAsia"/>
          <w:szCs w:val="32"/>
        </w:rPr>
        <w:t xml:space="preserve">  </w:t>
      </w:r>
      <w:r w:rsidRPr="00197A62">
        <w:rPr>
          <w:rFonts w:ascii="仿宋" w:eastAsia="仿宋" w:hAnsi="仿宋" w:cs="仿宋_GB2312" w:hint="eastAsia"/>
          <w:b/>
          <w:szCs w:val="32"/>
        </w:rPr>
        <w:t xml:space="preserve"> 3、</w:t>
      </w:r>
      <w:r w:rsidR="005033FD" w:rsidRPr="00197A62">
        <w:rPr>
          <w:rFonts w:ascii="仿宋" w:eastAsia="仿宋" w:hAnsi="仿宋" w:cs="仿宋_GB2312" w:hint="eastAsia"/>
          <w:b/>
          <w:szCs w:val="32"/>
        </w:rPr>
        <w:t>C类</w:t>
      </w:r>
      <w:r w:rsidRPr="00197A62">
        <w:rPr>
          <w:rFonts w:ascii="仿宋" w:eastAsia="仿宋" w:hAnsi="仿宋" w:cs="仿宋_GB2312" w:hint="eastAsia"/>
          <w:b/>
          <w:szCs w:val="32"/>
        </w:rPr>
        <w:t>项目：</w:t>
      </w:r>
    </w:p>
    <w:p w:rsidR="00315328" w:rsidRPr="00197A62" w:rsidRDefault="00315328"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（1）申请人为中级或</w:t>
      </w:r>
      <w:r w:rsidR="00FF23C4" w:rsidRPr="00197A62">
        <w:rPr>
          <w:rFonts w:ascii="仿宋" w:eastAsia="仿宋" w:hAnsi="仿宋" w:cs="仿宋_GB2312" w:hint="eastAsia"/>
          <w:szCs w:val="32"/>
        </w:rPr>
        <w:t>以上</w:t>
      </w:r>
      <w:r w:rsidRPr="00197A62">
        <w:rPr>
          <w:rFonts w:ascii="仿宋" w:eastAsia="仿宋" w:hAnsi="仿宋" w:cs="仿宋_GB2312" w:hint="eastAsia"/>
          <w:szCs w:val="32"/>
        </w:rPr>
        <w:t>技术职称</w:t>
      </w:r>
      <w:r w:rsidR="00FF23C4" w:rsidRPr="00197A62">
        <w:rPr>
          <w:rFonts w:ascii="仿宋" w:eastAsia="仿宋" w:hAnsi="仿宋" w:cs="仿宋_GB2312" w:hint="eastAsia"/>
          <w:szCs w:val="32"/>
        </w:rPr>
        <w:t>，</w:t>
      </w:r>
      <w:proofErr w:type="gramStart"/>
      <w:r w:rsidR="00FF23C4" w:rsidRPr="00197A62">
        <w:rPr>
          <w:rFonts w:ascii="仿宋" w:eastAsia="仿宋" w:hAnsi="仿宋" w:cs="仿宋_GB2312" w:hint="eastAsia"/>
          <w:szCs w:val="32"/>
        </w:rPr>
        <w:t>入职须满</w:t>
      </w:r>
      <w:proofErr w:type="gramEnd"/>
      <w:r w:rsidR="0069629E" w:rsidRPr="00197A62">
        <w:rPr>
          <w:rFonts w:ascii="仿宋" w:eastAsia="仿宋" w:hAnsi="仿宋" w:cs="仿宋_GB2312" w:hint="eastAsia"/>
          <w:szCs w:val="32"/>
        </w:rPr>
        <w:t>一</w:t>
      </w:r>
      <w:r w:rsidR="00677B74" w:rsidRPr="00197A62">
        <w:rPr>
          <w:rFonts w:ascii="仿宋" w:eastAsia="仿宋" w:hAnsi="仿宋" w:cs="仿宋_GB2312" w:hint="eastAsia"/>
          <w:szCs w:val="32"/>
        </w:rPr>
        <w:t>年</w:t>
      </w:r>
      <w:r w:rsidR="00FF23C4" w:rsidRPr="00197A62">
        <w:rPr>
          <w:rFonts w:ascii="仿宋" w:eastAsia="仿宋" w:hAnsi="仿宋" w:cs="仿宋_GB2312" w:hint="eastAsia"/>
          <w:szCs w:val="32"/>
        </w:rPr>
        <w:t>，年龄不超过4</w:t>
      </w:r>
      <w:r w:rsidR="002222E3" w:rsidRPr="00197A62">
        <w:rPr>
          <w:rFonts w:ascii="仿宋" w:eastAsia="仿宋" w:hAnsi="仿宋" w:cs="仿宋_GB2312" w:hint="eastAsia"/>
          <w:szCs w:val="32"/>
        </w:rPr>
        <w:t>5</w:t>
      </w:r>
      <w:r w:rsidR="00FF23C4" w:rsidRPr="00197A62">
        <w:rPr>
          <w:rFonts w:ascii="仿宋" w:eastAsia="仿宋" w:hAnsi="仿宋" w:cs="仿宋_GB2312" w:hint="eastAsia"/>
          <w:szCs w:val="32"/>
        </w:rPr>
        <w:t>周岁；</w:t>
      </w:r>
    </w:p>
    <w:p w:rsidR="005B5069" w:rsidRPr="00197A62" w:rsidRDefault="00FF23C4" w:rsidP="00DD150D">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w:t>
      </w:r>
      <w:r w:rsidR="004F38F6" w:rsidRPr="00197A62">
        <w:rPr>
          <w:rFonts w:ascii="仿宋" w:eastAsia="仿宋" w:hAnsi="仿宋" w:cs="仿宋_GB2312" w:hint="eastAsia"/>
          <w:szCs w:val="32"/>
        </w:rPr>
        <w:t>申请项目具有一定的理论创新或技术创新和较强</w:t>
      </w:r>
      <w:r w:rsidR="00BD7E7B" w:rsidRPr="00197A62">
        <w:rPr>
          <w:rFonts w:ascii="仿宋" w:eastAsia="仿宋" w:hAnsi="仿宋" w:cs="仿宋_GB2312" w:hint="eastAsia"/>
          <w:szCs w:val="32"/>
        </w:rPr>
        <w:t>的</w:t>
      </w:r>
      <w:r w:rsidR="004F38F6" w:rsidRPr="00197A62">
        <w:rPr>
          <w:rFonts w:ascii="仿宋" w:eastAsia="仿宋" w:hAnsi="仿宋" w:cs="仿宋_GB2312" w:hint="eastAsia"/>
          <w:szCs w:val="32"/>
        </w:rPr>
        <w:t>实践</w:t>
      </w:r>
      <w:r w:rsidR="00BD7E7B" w:rsidRPr="00197A62">
        <w:rPr>
          <w:rFonts w:ascii="仿宋" w:eastAsia="仿宋" w:hAnsi="仿宋" w:cs="仿宋_GB2312" w:hint="eastAsia"/>
          <w:szCs w:val="32"/>
        </w:rPr>
        <w:t>应用价值。</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申请人不</w:t>
      </w:r>
      <w:r w:rsidRPr="00197A62">
        <w:rPr>
          <w:rFonts w:ascii="仿宋" w:eastAsia="仿宋" w:hAnsi="仿宋" w:cs="仿宋_GB2312" w:hint="eastAsia"/>
          <w:szCs w:val="32"/>
        </w:rPr>
        <w:t>能</w:t>
      </w:r>
      <w:r w:rsidRPr="00197A62">
        <w:rPr>
          <w:rFonts w:ascii="仿宋" w:eastAsia="仿宋" w:hAnsi="仿宋" w:cs="仿宋_GB2312"/>
          <w:szCs w:val="32"/>
        </w:rPr>
        <w:t>同时</w:t>
      </w:r>
      <w:r w:rsidRPr="00197A62">
        <w:rPr>
          <w:rFonts w:ascii="仿宋" w:eastAsia="仿宋" w:hAnsi="仿宋" w:cs="仿宋_GB2312" w:hint="eastAsia"/>
          <w:szCs w:val="32"/>
        </w:rPr>
        <w:t>申请</w:t>
      </w:r>
      <w:r w:rsidR="003D3EC8" w:rsidRPr="00197A62">
        <w:rPr>
          <w:rFonts w:ascii="仿宋" w:eastAsia="仿宋" w:hAnsi="仿宋" w:cs="仿宋_GB2312" w:hint="eastAsia"/>
          <w:szCs w:val="32"/>
        </w:rPr>
        <w:t>以上三类项目</w:t>
      </w:r>
      <w:r w:rsidRPr="00197A62">
        <w:rPr>
          <w:rFonts w:ascii="仿宋" w:eastAsia="仿宋" w:hAnsi="仿宋" w:cs="仿宋_GB2312"/>
          <w:szCs w:val="32"/>
        </w:rPr>
        <w:t>。</w:t>
      </w:r>
      <w:r w:rsidRPr="00197A62">
        <w:rPr>
          <w:rFonts w:ascii="仿宋" w:eastAsia="仿宋" w:hAnsi="仿宋" w:cs="仿宋_GB2312" w:hint="eastAsia"/>
          <w:szCs w:val="32"/>
        </w:rPr>
        <w:t>申请</w:t>
      </w:r>
      <w:r w:rsidRPr="00197A62">
        <w:rPr>
          <w:rFonts w:ascii="仿宋" w:eastAsia="仿宋" w:hAnsi="仿宋" w:cs="仿宋_GB2312"/>
          <w:szCs w:val="32"/>
        </w:rPr>
        <w:t>人在</w:t>
      </w:r>
      <w:proofErr w:type="gramStart"/>
      <w:r w:rsidRPr="00197A62">
        <w:rPr>
          <w:rFonts w:ascii="仿宋" w:eastAsia="仿宋" w:hAnsi="仿宋" w:cs="仿宋_GB2312"/>
          <w:szCs w:val="32"/>
        </w:rPr>
        <w:t>研</w:t>
      </w:r>
      <w:proofErr w:type="gramEnd"/>
      <w:r w:rsidRPr="00197A62">
        <w:rPr>
          <w:rFonts w:ascii="仿宋" w:eastAsia="仿宋" w:hAnsi="仿宋" w:cs="仿宋_GB2312" w:hint="eastAsia"/>
          <w:szCs w:val="32"/>
        </w:rPr>
        <w:t>的</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总数</w:t>
      </w:r>
      <w:r w:rsidRPr="00197A62">
        <w:rPr>
          <w:rFonts w:ascii="仿宋" w:eastAsia="仿宋" w:hAnsi="仿宋" w:cs="仿宋_GB2312"/>
          <w:szCs w:val="32"/>
        </w:rPr>
        <w:t>不得超过</w:t>
      </w:r>
      <w:r w:rsidR="00CD3A1C" w:rsidRPr="00197A62">
        <w:rPr>
          <w:rFonts w:ascii="仿宋" w:eastAsia="仿宋" w:hAnsi="仿宋" w:cs="仿宋_GB2312" w:hint="eastAsia"/>
          <w:szCs w:val="32"/>
        </w:rPr>
        <w:t>1</w:t>
      </w:r>
      <w:r w:rsidRPr="00197A62">
        <w:rPr>
          <w:rFonts w:ascii="仿宋" w:eastAsia="仿宋" w:hAnsi="仿宋" w:cs="仿宋_GB2312"/>
          <w:szCs w:val="32"/>
        </w:rPr>
        <w:t>项</w:t>
      </w:r>
      <w:r w:rsidR="003D3EC8" w:rsidRPr="00197A62">
        <w:rPr>
          <w:rFonts w:ascii="仿宋" w:eastAsia="仿宋" w:hAnsi="仿宋" w:cs="仿宋_GB2312" w:hint="eastAsia"/>
          <w:szCs w:val="32"/>
        </w:rPr>
        <w:t>，作为参与人参与的</w:t>
      </w:r>
      <w:r w:rsidR="008B6282" w:rsidRPr="00197A62">
        <w:rPr>
          <w:rFonts w:ascii="仿宋" w:eastAsia="仿宋" w:hAnsi="仿宋" w:cs="仿宋_GB2312" w:hint="eastAsia"/>
          <w:szCs w:val="32"/>
        </w:rPr>
        <w:t>院级科研</w:t>
      </w:r>
      <w:r w:rsidR="003D3EC8" w:rsidRPr="00197A62">
        <w:rPr>
          <w:rFonts w:ascii="仿宋" w:eastAsia="仿宋" w:hAnsi="仿宋" w:cs="仿宋_GB2312" w:hint="eastAsia"/>
          <w:szCs w:val="32"/>
        </w:rPr>
        <w:t>项目不得超过</w:t>
      </w:r>
      <w:r w:rsidR="00CD3A1C" w:rsidRPr="00197A62">
        <w:rPr>
          <w:rFonts w:ascii="仿宋" w:eastAsia="仿宋" w:hAnsi="仿宋" w:cs="仿宋_GB2312" w:hint="eastAsia"/>
          <w:szCs w:val="32"/>
        </w:rPr>
        <w:t>2</w:t>
      </w:r>
      <w:r w:rsidR="003D3EC8" w:rsidRPr="00197A62">
        <w:rPr>
          <w:rFonts w:ascii="仿宋" w:eastAsia="仿宋" w:hAnsi="仿宋" w:cs="仿宋_GB2312" w:hint="eastAsia"/>
          <w:szCs w:val="32"/>
        </w:rPr>
        <w:t>项</w:t>
      </w:r>
      <w:r w:rsidRPr="00197A62">
        <w:rPr>
          <w:rFonts w:ascii="仿宋" w:eastAsia="仿宋" w:hAnsi="仿宋" w:cs="仿宋_GB2312"/>
          <w:szCs w:val="32"/>
        </w:rPr>
        <w:t>。</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w:t>
      </w:r>
      <w:r w:rsidR="00851C41" w:rsidRPr="00197A62">
        <w:rPr>
          <w:rFonts w:ascii="仿宋" w:eastAsia="仿宋" w:hAnsi="仿宋" w:cs="仿宋_GB2312" w:hint="eastAsia"/>
          <w:b/>
          <w:bCs/>
          <w:szCs w:val="32"/>
        </w:rPr>
        <w:t>四</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申请采用集中受理方式，每年</w:t>
      </w:r>
      <w:r w:rsidR="00D41965" w:rsidRPr="00197A62">
        <w:rPr>
          <w:rFonts w:ascii="仿宋" w:eastAsia="仿宋" w:hAnsi="仿宋" w:cs="仿宋_GB2312" w:hint="eastAsia"/>
          <w:szCs w:val="32"/>
        </w:rPr>
        <w:t>三</w:t>
      </w:r>
      <w:r w:rsidR="00677B74" w:rsidRPr="00197A62">
        <w:rPr>
          <w:rFonts w:ascii="仿宋" w:eastAsia="仿宋" w:hAnsi="仿宋" w:cs="仿宋_GB2312" w:hint="eastAsia"/>
          <w:szCs w:val="32"/>
        </w:rPr>
        <w:t>月份</w:t>
      </w:r>
      <w:r w:rsidRPr="00197A62">
        <w:rPr>
          <w:rFonts w:ascii="仿宋" w:eastAsia="仿宋" w:hAnsi="仿宋" w:cs="仿宋_GB2312" w:hint="eastAsia"/>
          <w:szCs w:val="32"/>
        </w:rPr>
        <w:t>受理一次。</w:t>
      </w:r>
    </w:p>
    <w:p w:rsidR="002D1D0E" w:rsidRPr="00197A62" w:rsidRDefault="002D1D0E" w:rsidP="002D1D0E">
      <w:pPr>
        <w:spacing w:line="580" w:lineRule="exact"/>
        <w:ind w:firstLineChars="200" w:firstLine="632"/>
        <w:rPr>
          <w:rFonts w:ascii="仿宋" w:eastAsia="仿宋" w:hAnsi="仿宋"/>
          <w:spacing w:val="-2"/>
          <w:szCs w:val="32"/>
        </w:rPr>
      </w:pPr>
      <w:r w:rsidRPr="00197A62">
        <w:rPr>
          <w:rFonts w:ascii="仿宋" w:eastAsia="仿宋" w:hAnsi="仿宋" w:cs="仿宋_GB2312" w:hint="eastAsia"/>
          <w:spacing w:val="-2"/>
          <w:szCs w:val="32"/>
        </w:rPr>
        <w:t>申请人必须根据当年</w:t>
      </w:r>
      <w:r w:rsidR="00431115" w:rsidRPr="00197A62">
        <w:rPr>
          <w:rFonts w:ascii="仿宋" w:eastAsia="仿宋" w:hAnsi="仿宋" w:cs="仿宋_GB2312" w:hint="eastAsia"/>
          <w:spacing w:val="-2"/>
          <w:szCs w:val="32"/>
        </w:rPr>
        <w:t>科研部门</w:t>
      </w:r>
      <w:r w:rsidRPr="00197A62">
        <w:rPr>
          <w:rFonts w:ascii="仿宋" w:eastAsia="仿宋" w:hAnsi="仿宋" w:cs="仿宋_GB2312" w:hint="eastAsia"/>
          <w:spacing w:val="-2"/>
          <w:szCs w:val="32"/>
        </w:rPr>
        <w:t>发布的</w:t>
      </w:r>
      <w:r w:rsidR="008B6282" w:rsidRPr="00197A62">
        <w:rPr>
          <w:rFonts w:ascii="仿宋" w:eastAsia="仿宋" w:hAnsi="仿宋" w:cs="仿宋_GB2312" w:hint="eastAsia"/>
          <w:spacing w:val="-2"/>
          <w:szCs w:val="32"/>
        </w:rPr>
        <w:t>院级科研项目</w:t>
      </w:r>
      <w:r w:rsidRPr="00197A62">
        <w:rPr>
          <w:rFonts w:ascii="仿宋" w:eastAsia="仿宋" w:hAnsi="仿宋" w:cs="仿宋_GB2312" w:hint="eastAsia"/>
          <w:spacing w:val="-2"/>
          <w:szCs w:val="32"/>
        </w:rPr>
        <w:t>申请通知认真撰写项目申请书及相关材料。申请人所在</w:t>
      </w:r>
      <w:r w:rsidR="00431115" w:rsidRPr="00197A62">
        <w:rPr>
          <w:rFonts w:ascii="仿宋" w:eastAsia="仿宋" w:hAnsi="仿宋" w:cs="仿宋_GB2312" w:hint="eastAsia"/>
          <w:spacing w:val="-2"/>
          <w:szCs w:val="32"/>
        </w:rPr>
        <w:t>部门</w:t>
      </w:r>
      <w:r w:rsidRPr="00197A62">
        <w:rPr>
          <w:rFonts w:ascii="仿宋" w:eastAsia="仿宋" w:hAnsi="仿宋" w:cs="仿宋_GB2312" w:hint="eastAsia"/>
          <w:spacing w:val="-2"/>
          <w:szCs w:val="32"/>
        </w:rPr>
        <w:t>的</w:t>
      </w:r>
      <w:r w:rsidR="00431115" w:rsidRPr="00197A62">
        <w:rPr>
          <w:rFonts w:ascii="仿宋" w:eastAsia="仿宋" w:hAnsi="仿宋" w:cs="仿宋_GB2312" w:hint="eastAsia"/>
          <w:spacing w:val="-2"/>
          <w:szCs w:val="32"/>
        </w:rPr>
        <w:t>负责人</w:t>
      </w:r>
      <w:r w:rsidRPr="00197A62">
        <w:rPr>
          <w:rFonts w:ascii="仿宋" w:eastAsia="仿宋" w:hAnsi="仿宋" w:cs="仿宋_GB2312" w:hint="eastAsia"/>
          <w:spacing w:val="-2"/>
          <w:szCs w:val="32"/>
        </w:rPr>
        <w:t>应对申请书内容的真实性、方案的可行性、经费预算的合理性、基本科研条件能否保证和预期目标能否实现进行审核，签署推荐意见并加盖</w:t>
      </w:r>
      <w:r w:rsidR="00431115" w:rsidRPr="00197A62">
        <w:rPr>
          <w:rFonts w:ascii="仿宋" w:eastAsia="仿宋" w:hAnsi="仿宋" w:cs="仿宋_GB2312" w:hint="eastAsia"/>
          <w:spacing w:val="-2"/>
          <w:szCs w:val="32"/>
        </w:rPr>
        <w:t>部门</w:t>
      </w:r>
      <w:r w:rsidRPr="00197A62">
        <w:rPr>
          <w:rFonts w:ascii="仿宋" w:eastAsia="仿宋" w:hAnsi="仿宋" w:cs="仿宋_GB2312" w:hint="eastAsia"/>
          <w:spacing w:val="-2"/>
          <w:szCs w:val="32"/>
        </w:rPr>
        <w:t>公章。</w:t>
      </w:r>
    </w:p>
    <w:p w:rsidR="002D1D0E" w:rsidRPr="00197A62" w:rsidRDefault="002D1D0E" w:rsidP="002D1D0E">
      <w:pPr>
        <w:spacing w:line="580" w:lineRule="exact"/>
        <w:jc w:val="center"/>
        <w:rPr>
          <w:rFonts w:ascii="仿宋" w:eastAsia="仿宋" w:hAnsi="仿宋"/>
          <w:b/>
          <w:bCs/>
          <w:szCs w:val="32"/>
        </w:rPr>
      </w:pPr>
      <w:r w:rsidRPr="00197A62">
        <w:rPr>
          <w:rFonts w:ascii="仿宋" w:eastAsia="仿宋" w:hAnsi="仿宋" w:cs="仿宋_GB2312" w:hint="eastAsia"/>
          <w:b/>
          <w:bCs/>
          <w:szCs w:val="32"/>
        </w:rPr>
        <w:t>第</w:t>
      </w:r>
      <w:r w:rsidR="00851C41" w:rsidRPr="00197A62">
        <w:rPr>
          <w:rFonts w:ascii="仿宋" w:eastAsia="仿宋" w:hAnsi="仿宋" w:cs="仿宋_GB2312" w:hint="eastAsia"/>
          <w:b/>
          <w:bCs/>
          <w:szCs w:val="32"/>
        </w:rPr>
        <w:t>三</w:t>
      </w:r>
      <w:r w:rsidRPr="00197A62">
        <w:rPr>
          <w:rFonts w:ascii="仿宋" w:eastAsia="仿宋" w:hAnsi="仿宋" w:cs="仿宋_GB2312" w:hint="eastAsia"/>
          <w:b/>
          <w:bCs/>
          <w:szCs w:val="32"/>
        </w:rPr>
        <w:t>章</w:t>
      </w:r>
      <w:r w:rsidRPr="00197A62">
        <w:rPr>
          <w:rFonts w:ascii="仿宋" w:eastAsia="仿宋" w:hAnsi="仿宋" w:cs="仿宋_GB2312"/>
          <w:b/>
          <w:bCs/>
          <w:szCs w:val="32"/>
        </w:rPr>
        <w:t xml:space="preserve">  </w:t>
      </w:r>
      <w:r w:rsidR="00851C41" w:rsidRPr="00197A62">
        <w:rPr>
          <w:rFonts w:ascii="仿宋" w:eastAsia="仿宋" w:hAnsi="仿宋" w:cs="仿宋_GB2312" w:hint="eastAsia"/>
          <w:b/>
          <w:bCs/>
          <w:szCs w:val="32"/>
        </w:rPr>
        <w:t>项目</w:t>
      </w:r>
      <w:r w:rsidRPr="00197A62">
        <w:rPr>
          <w:rFonts w:ascii="仿宋" w:eastAsia="仿宋" w:hAnsi="仿宋" w:cs="仿宋_GB2312" w:hint="eastAsia"/>
          <w:b/>
          <w:bCs/>
          <w:szCs w:val="32"/>
        </w:rPr>
        <w:t>评审</w:t>
      </w:r>
      <w:r w:rsidR="00851C41" w:rsidRPr="00197A62">
        <w:rPr>
          <w:rFonts w:ascii="仿宋" w:eastAsia="仿宋" w:hAnsi="仿宋" w:cs="仿宋_GB2312" w:hint="eastAsia"/>
          <w:b/>
          <w:bCs/>
          <w:szCs w:val="32"/>
        </w:rPr>
        <w:t>与立项</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lastRenderedPageBreak/>
        <w:t>第</w:t>
      </w:r>
      <w:r w:rsidR="00851C41" w:rsidRPr="00197A62">
        <w:rPr>
          <w:rFonts w:ascii="仿宋" w:eastAsia="仿宋" w:hAnsi="仿宋" w:cs="仿宋_GB2312" w:hint="eastAsia"/>
          <w:b/>
          <w:bCs/>
          <w:szCs w:val="32"/>
        </w:rPr>
        <w:t>五</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评审程序如下：</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szCs w:val="32"/>
        </w:rPr>
        <w:t>1</w:t>
      </w:r>
      <w:r w:rsidRPr="00197A62">
        <w:rPr>
          <w:rFonts w:ascii="仿宋" w:eastAsia="仿宋" w:hAnsi="仿宋" w:cs="仿宋_GB2312" w:hint="eastAsia"/>
          <w:szCs w:val="32"/>
        </w:rPr>
        <w:t>、</w:t>
      </w:r>
      <w:r w:rsidR="009C0D38" w:rsidRPr="00197A62">
        <w:rPr>
          <w:rFonts w:ascii="仿宋" w:eastAsia="仿宋" w:hAnsi="仿宋" w:cs="仿宋_GB2312" w:hint="eastAsia"/>
          <w:szCs w:val="32"/>
        </w:rPr>
        <w:t>申请人所在部门和科研部门</w:t>
      </w:r>
      <w:r w:rsidRPr="00197A62">
        <w:rPr>
          <w:rFonts w:ascii="仿宋" w:eastAsia="仿宋" w:hAnsi="仿宋" w:cs="仿宋_GB2312" w:hint="eastAsia"/>
          <w:szCs w:val="32"/>
        </w:rPr>
        <w:t>负责</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的形式初审；</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szCs w:val="32"/>
        </w:rPr>
        <w:t>2</w:t>
      </w:r>
      <w:r w:rsidR="007A4D8C" w:rsidRPr="00197A62">
        <w:rPr>
          <w:rFonts w:ascii="仿宋" w:eastAsia="仿宋" w:hAnsi="仿宋" w:cs="仿宋_GB2312" w:hint="eastAsia"/>
          <w:szCs w:val="32"/>
        </w:rPr>
        <w:t>、</w:t>
      </w:r>
      <w:r w:rsidR="00677B74" w:rsidRPr="00197A62">
        <w:rPr>
          <w:rFonts w:ascii="仿宋" w:eastAsia="仿宋" w:hAnsi="仿宋" w:cs="仿宋_GB2312" w:hint="eastAsia"/>
          <w:szCs w:val="32"/>
        </w:rPr>
        <w:t>学院</w:t>
      </w:r>
      <w:r w:rsidRPr="00197A62">
        <w:rPr>
          <w:rFonts w:ascii="仿宋" w:eastAsia="仿宋" w:hAnsi="仿宋" w:cs="仿宋_GB2312" w:hint="eastAsia"/>
          <w:szCs w:val="32"/>
        </w:rPr>
        <w:t>组织相关领域的校（内）外专家对初审合格项目进行评审；</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szCs w:val="32"/>
        </w:rPr>
        <w:t>3</w:t>
      </w:r>
      <w:r w:rsidRPr="00197A62">
        <w:rPr>
          <w:rFonts w:ascii="仿宋" w:eastAsia="仿宋" w:hAnsi="仿宋" w:cs="仿宋_GB2312" w:hint="eastAsia"/>
          <w:szCs w:val="32"/>
        </w:rPr>
        <w:t>、</w:t>
      </w:r>
      <w:r w:rsidR="007A4D8C" w:rsidRPr="00197A62">
        <w:rPr>
          <w:rFonts w:ascii="仿宋" w:eastAsia="仿宋" w:hAnsi="仿宋" w:cs="仿宋_GB2312" w:hint="eastAsia"/>
          <w:szCs w:val="32"/>
        </w:rPr>
        <w:t>科研部门</w:t>
      </w:r>
      <w:r w:rsidRPr="00197A62">
        <w:rPr>
          <w:rFonts w:ascii="仿宋" w:eastAsia="仿宋" w:hAnsi="仿宋" w:cs="仿宋_GB2312" w:hint="eastAsia"/>
          <w:szCs w:val="32"/>
        </w:rPr>
        <w:t>根据专家评审的意见，提出候选项目名单，报</w:t>
      </w:r>
      <w:r w:rsidR="0040554F" w:rsidRPr="00197A62">
        <w:rPr>
          <w:rFonts w:ascii="仿宋" w:eastAsia="仿宋" w:hAnsi="仿宋" w:cs="仿宋_GB2312" w:hint="eastAsia"/>
          <w:szCs w:val="32"/>
        </w:rPr>
        <w:t>学院</w:t>
      </w:r>
      <w:r w:rsidR="00327DBD" w:rsidRPr="00197A62">
        <w:rPr>
          <w:rFonts w:ascii="仿宋" w:eastAsia="仿宋" w:hAnsi="仿宋" w:cs="仿宋_GB2312" w:hint="eastAsia"/>
          <w:szCs w:val="32"/>
        </w:rPr>
        <w:t>学术委员会</w:t>
      </w:r>
      <w:r w:rsidR="0040554F" w:rsidRPr="00197A62">
        <w:rPr>
          <w:rFonts w:ascii="仿宋" w:eastAsia="仿宋" w:hAnsi="仿宋" w:cs="仿宋_GB2312" w:hint="eastAsia"/>
          <w:szCs w:val="32"/>
        </w:rPr>
        <w:t>讨论</w:t>
      </w:r>
      <w:r w:rsidRPr="00197A62">
        <w:rPr>
          <w:rFonts w:ascii="仿宋" w:eastAsia="仿宋" w:hAnsi="仿宋" w:cs="仿宋_GB2312" w:hint="eastAsia"/>
          <w:szCs w:val="32"/>
        </w:rPr>
        <w:t>；</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4</w:t>
      </w:r>
      <w:r w:rsidR="007A4D8C" w:rsidRPr="00197A62">
        <w:rPr>
          <w:rFonts w:ascii="仿宋" w:eastAsia="仿宋" w:hAnsi="仿宋" w:cs="仿宋_GB2312" w:hint="eastAsia"/>
          <w:szCs w:val="32"/>
        </w:rPr>
        <w:t>、</w:t>
      </w:r>
      <w:r w:rsidR="0040554F" w:rsidRPr="00197A62">
        <w:rPr>
          <w:rFonts w:ascii="仿宋" w:eastAsia="仿宋" w:hAnsi="仿宋" w:cs="仿宋_GB2312" w:hint="eastAsia"/>
          <w:szCs w:val="32"/>
        </w:rPr>
        <w:t>学院</w:t>
      </w:r>
      <w:r w:rsidR="00327DBD" w:rsidRPr="00197A62">
        <w:rPr>
          <w:rFonts w:ascii="仿宋" w:eastAsia="仿宋" w:hAnsi="仿宋" w:cs="仿宋_GB2312" w:hint="eastAsia"/>
          <w:szCs w:val="32"/>
        </w:rPr>
        <w:t>学术委员会</w:t>
      </w:r>
      <w:r w:rsidR="0040554F" w:rsidRPr="00197A62">
        <w:rPr>
          <w:rFonts w:ascii="仿宋" w:eastAsia="仿宋" w:hAnsi="仿宋" w:cs="仿宋_GB2312" w:hint="eastAsia"/>
          <w:szCs w:val="32"/>
        </w:rPr>
        <w:t>讨论审核，并</w:t>
      </w:r>
      <w:r w:rsidRPr="00197A62">
        <w:rPr>
          <w:rFonts w:ascii="仿宋" w:eastAsia="仿宋" w:hAnsi="仿宋" w:cs="仿宋_GB2312" w:hint="eastAsia"/>
          <w:szCs w:val="32"/>
        </w:rPr>
        <w:t>确定</w:t>
      </w:r>
      <w:r w:rsidR="008B6282" w:rsidRPr="00197A62">
        <w:rPr>
          <w:rFonts w:ascii="仿宋" w:eastAsia="仿宋" w:hAnsi="仿宋" w:cs="仿宋_GB2312" w:hint="eastAsia"/>
          <w:szCs w:val="32"/>
        </w:rPr>
        <w:t>院级科研项目</w:t>
      </w:r>
      <w:r w:rsidR="006228DF" w:rsidRPr="00197A62">
        <w:rPr>
          <w:rFonts w:ascii="仿宋" w:eastAsia="仿宋" w:hAnsi="仿宋" w:cs="仿宋_GB2312" w:hint="eastAsia"/>
          <w:szCs w:val="32"/>
        </w:rPr>
        <w:t>立项</w:t>
      </w:r>
      <w:r w:rsidRPr="00197A62">
        <w:rPr>
          <w:rFonts w:ascii="仿宋" w:eastAsia="仿宋" w:hAnsi="仿宋" w:cs="仿宋_GB2312" w:hint="eastAsia"/>
          <w:szCs w:val="32"/>
        </w:rPr>
        <w:t>名单</w:t>
      </w:r>
      <w:r w:rsidR="006228DF" w:rsidRPr="00197A62">
        <w:rPr>
          <w:rFonts w:ascii="仿宋" w:eastAsia="仿宋" w:hAnsi="仿宋" w:cs="仿宋_GB2312" w:hint="eastAsia"/>
          <w:szCs w:val="32"/>
        </w:rPr>
        <w:t>和立项类别</w:t>
      </w:r>
      <w:r w:rsidRPr="00197A62">
        <w:rPr>
          <w:rFonts w:ascii="仿宋" w:eastAsia="仿宋" w:hAnsi="仿宋" w:cs="仿宋_GB2312" w:hint="eastAsia"/>
          <w:szCs w:val="32"/>
        </w:rPr>
        <w:t>。</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w:t>
      </w:r>
      <w:r w:rsidR="00851C41" w:rsidRPr="00197A62">
        <w:rPr>
          <w:rFonts w:ascii="仿宋" w:eastAsia="仿宋" w:hAnsi="仿宋" w:cs="仿宋_GB2312" w:hint="eastAsia"/>
          <w:b/>
          <w:bCs/>
          <w:szCs w:val="32"/>
        </w:rPr>
        <w:t>六</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00C46D85" w:rsidRPr="00197A62">
        <w:rPr>
          <w:rFonts w:ascii="仿宋" w:eastAsia="仿宋" w:hAnsi="仿宋" w:cs="仿宋_GB2312" w:hint="eastAsia"/>
          <w:szCs w:val="32"/>
        </w:rPr>
        <w:t>项目初审过程中，有以下情况之一者</w:t>
      </w:r>
      <w:r w:rsidRPr="00197A62">
        <w:rPr>
          <w:rFonts w:ascii="仿宋" w:eastAsia="仿宋" w:hAnsi="仿宋" w:cs="仿宋_GB2312" w:hint="eastAsia"/>
          <w:szCs w:val="32"/>
        </w:rPr>
        <w:t>视为形式审查不合格：</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szCs w:val="32"/>
        </w:rPr>
        <w:t>1</w:t>
      </w:r>
      <w:r w:rsidRPr="00197A62">
        <w:rPr>
          <w:rFonts w:ascii="仿宋" w:eastAsia="仿宋" w:hAnsi="仿宋" w:cs="仿宋_GB2312" w:hint="eastAsia"/>
          <w:szCs w:val="32"/>
        </w:rPr>
        <w:t>、申请人不符合本办法规定的申报要求；</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szCs w:val="32"/>
        </w:rPr>
        <w:t>2</w:t>
      </w:r>
      <w:r w:rsidRPr="00197A62">
        <w:rPr>
          <w:rFonts w:ascii="仿宋" w:eastAsia="仿宋" w:hAnsi="仿宋" w:cs="仿宋_GB2312" w:hint="eastAsia"/>
          <w:szCs w:val="32"/>
        </w:rPr>
        <w:t>、申请手续不完备，申请书填写不符合规定；</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3、申请人已承担过相同或相似的</w:t>
      </w:r>
      <w:r w:rsidR="00703924" w:rsidRPr="00197A62">
        <w:rPr>
          <w:rFonts w:ascii="仿宋" w:eastAsia="仿宋" w:hAnsi="仿宋" w:cs="仿宋_GB2312" w:hint="eastAsia"/>
          <w:szCs w:val="32"/>
        </w:rPr>
        <w:t>纵向</w:t>
      </w:r>
      <w:r w:rsidR="00C46D85" w:rsidRPr="00197A62">
        <w:rPr>
          <w:rFonts w:ascii="仿宋" w:eastAsia="仿宋" w:hAnsi="仿宋" w:cs="仿宋_GB2312" w:hint="eastAsia"/>
          <w:szCs w:val="32"/>
        </w:rPr>
        <w:t>科研</w:t>
      </w:r>
      <w:r w:rsidRPr="00197A62">
        <w:rPr>
          <w:rFonts w:ascii="仿宋" w:eastAsia="仿宋" w:hAnsi="仿宋" w:cs="仿宋_GB2312" w:hint="eastAsia"/>
          <w:szCs w:val="32"/>
        </w:rPr>
        <w:t>项目；</w:t>
      </w:r>
    </w:p>
    <w:p w:rsidR="002D1D0E" w:rsidRPr="00197A62" w:rsidRDefault="002D1D0E" w:rsidP="002D1D0E">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4、申请人不具备实施该项目的研究能力或缺乏基本研究条件。</w:t>
      </w:r>
    </w:p>
    <w:p w:rsidR="00851C41" w:rsidRPr="00197A62" w:rsidRDefault="002D1D0E" w:rsidP="00D0412E">
      <w:pPr>
        <w:spacing w:line="580" w:lineRule="exact"/>
        <w:ind w:firstLineChars="200" w:firstLine="643"/>
        <w:rPr>
          <w:rFonts w:ascii="仿宋" w:eastAsia="仿宋" w:hAnsi="仿宋" w:cs="仿宋_GB2312"/>
          <w:bCs/>
          <w:szCs w:val="32"/>
        </w:rPr>
      </w:pPr>
      <w:r w:rsidRPr="00197A62">
        <w:rPr>
          <w:rFonts w:ascii="仿宋" w:eastAsia="仿宋" w:hAnsi="仿宋" w:cs="仿宋_GB2312" w:hint="eastAsia"/>
          <w:b/>
          <w:bCs/>
          <w:szCs w:val="32"/>
        </w:rPr>
        <w:t>第</w:t>
      </w:r>
      <w:r w:rsidR="00851C41" w:rsidRPr="00197A62">
        <w:rPr>
          <w:rFonts w:ascii="仿宋" w:eastAsia="仿宋" w:hAnsi="仿宋" w:cs="仿宋_GB2312" w:hint="eastAsia"/>
          <w:b/>
          <w:szCs w:val="32"/>
        </w:rPr>
        <w:t>七</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00851C41" w:rsidRPr="00197A62">
        <w:rPr>
          <w:rFonts w:ascii="仿宋" w:eastAsia="仿宋" w:hAnsi="仿宋" w:cs="仿宋_GB2312" w:hint="eastAsia"/>
          <w:bCs/>
          <w:szCs w:val="32"/>
        </w:rPr>
        <w:t>学院对立项项目给予相应的经费资助:</w:t>
      </w:r>
    </w:p>
    <w:p w:rsidR="00914176" w:rsidRPr="00197A62" w:rsidRDefault="00914176" w:rsidP="00851C41">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自然科学基金项目：立项为</w:t>
      </w:r>
      <w:r w:rsidR="00C81EA5" w:rsidRPr="00197A62">
        <w:rPr>
          <w:rFonts w:ascii="仿宋" w:eastAsia="仿宋" w:hAnsi="仿宋" w:cs="仿宋_GB2312" w:hint="eastAsia"/>
          <w:szCs w:val="32"/>
        </w:rPr>
        <w:t>A类、B类和C类项目</w:t>
      </w:r>
      <w:r w:rsidRPr="00197A62">
        <w:rPr>
          <w:rFonts w:ascii="仿宋" w:eastAsia="仿宋" w:hAnsi="仿宋" w:cs="仿宋_GB2312" w:hint="eastAsia"/>
          <w:szCs w:val="32"/>
        </w:rPr>
        <w:t>的分别给予5万元、3万元和</w:t>
      </w:r>
      <w:r w:rsidR="00327DBD" w:rsidRPr="00197A62">
        <w:rPr>
          <w:rFonts w:ascii="仿宋" w:eastAsia="仿宋" w:hAnsi="仿宋" w:cs="仿宋_GB2312" w:hint="eastAsia"/>
          <w:szCs w:val="32"/>
        </w:rPr>
        <w:t>2</w:t>
      </w:r>
      <w:r w:rsidRPr="00197A62">
        <w:rPr>
          <w:rFonts w:ascii="仿宋" w:eastAsia="仿宋" w:hAnsi="仿宋" w:cs="仿宋_GB2312" w:hint="eastAsia"/>
          <w:szCs w:val="32"/>
        </w:rPr>
        <w:t>万元的经费资助；</w:t>
      </w:r>
    </w:p>
    <w:p w:rsidR="002D1D0E" w:rsidRPr="00197A62" w:rsidRDefault="00914176" w:rsidP="00914176">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社会科学基金项目：</w:t>
      </w:r>
      <w:r w:rsidR="00C81EA5" w:rsidRPr="00197A62">
        <w:rPr>
          <w:rFonts w:ascii="仿宋" w:eastAsia="仿宋" w:hAnsi="仿宋" w:cs="仿宋_GB2312" w:hint="eastAsia"/>
          <w:szCs w:val="32"/>
        </w:rPr>
        <w:t>立项为A类、B类和C类项目的分别给予</w:t>
      </w:r>
      <w:r w:rsidRPr="00197A62">
        <w:rPr>
          <w:rFonts w:ascii="仿宋" w:eastAsia="仿宋" w:hAnsi="仿宋" w:cs="仿宋_GB2312" w:hint="eastAsia"/>
          <w:szCs w:val="32"/>
        </w:rPr>
        <w:t>3万元、2万元和1万元的经费资助。</w:t>
      </w:r>
    </w:p>
    <w:p w:rsidR="002D1D0E" w:rsidRPr="00197A62" w:rsidRDefault="002D1D0E" w:rsidP="00D6545B">
      <w:pPr>
        <w:spacing w:line="580" w:lineRule="exact"/>
        <w:jc w:val="center"/>
        <w:rPr>
          <w:rFonts w:ascii="仿宋" w:eastAsia="仿宋" w:hAnsi="仿宋" w:cs="仿宋_GB2312"/>
          <w:szCs w:val="32"/>
        </w:rPr>
      </w:pPr>
      <w:r w:rsidRPr="00197A62">
        <w:rPr>
          <w:rFonts w:ascii="仿宋" w:eastAsia="仿宋" w:hAnsi="仿宋" w:cs="仿宋_GB2312" w:hint="eastAsia"/>
          <w:b/>
          <w:bCs/>
          <w:szCs w:val="32"/>
        </w:rPr>
        <w:t>第</w:t>
      </w:r>
      <w:r w:rsidR="007E56EA" w:rsidRPr="00197A62">
        <w:rPr>
          <w:rFonts w:ascii="仿宋" w:eastAsia="仿宋" w:hAnsi="仿宋" w:cs="仿宋_GB2312" w:hint="eastAsia"/>
          <w:b/>
          <w:bCs/>
          <w:szCs w:val="32"/>
        </w:rPr>
        <w:t>四</w:t>
      </w:r>
      <w:r w:rsidRPr="00197A62">
        <w:rPr>
          <w:rFonts w:ascii="仿宋" w:eastAsia="仿宋" w:hAnsi="仿宋" w:cs="仿宋_GB2312" w:hint="eastAsia"/>
          <w:b/>
          <w:bCs/>
          <w:szCs w:val="32"/>
        </w:rPr>
        <w:t>章</w:t>
      </w:r>
      <w:r w:rsidRPr="00197A62">
        <w:rPr>
          <w:rFonts w:ascii="仿宋" w:eastAsia="仿宋" w:hAnsi="仿宋" w:cs="仿宋_GB2312"/>
          <w:b/>
          <w:bCs/>
          <w:szCs w:val="32"/>
        </w:rPr>
        <w:t xml:space="preserve">  </w:t>
      </w:r>
      <w:r w:rsidR="00E86349" w:rsidRPr="00197A62">
        <w:rPr>
          <w:rFonts w:ascii="仿宋" w:eastAsia="仿宋" w:hAnsi="仿宋" w:cs="仿宋_GB2312" w:hint="eastAsia"/>
          <w:b/>
          <w:bCs/>
          <w:szCs w:val="32"/>
        </w:rPr>
        <w:t>项目</w:t>
      </w:r>
      <w:r w:rsidRPr="00197A62">
        <w:rPr>
          <w:rFonts w:ascii="仿宋" w:eastAsia="仿宋" w:hAnsi="仿宋" w:cs="仿宋_GB2312" w:hint="eastAsia"/>
          <w:b/>
          <w:bCs/>
          <w:szCs w:val="32"/>
        </w:rPr>
        <w:t>经费管理</w:t>
      </w:r>
    </w:p>
    <w:p w:rsidR="002D1D0E" w:rsidRPr="00197A62" w:rsidRDefault="007274F6"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w:t>
      </w:r>
      <w:r w:rsidR="00B20ABC" w:rsidRPr="00197A62">
        <w:rPr>
          <w:rFonts w:ascii="仿宋" w:eastAsia="仿宋" w:hAnsi="仿宋" w:cs="仿宋_GB2312" w:hint="eastAsia"/>
          <w:b/>
          <w:bCs/>
          <w:szCs w:val="32"/>
        </w:rPr>
        <w:t>八</w:t>
      </w:r>
      <w:r w:rsidR="002D1D0E" w:rsidRPr="00197A62">
        <w:rPr>
          <w:rFonts w:ascii="仿宋" w:eastAsia="仿宋" w:hAnsi="仿宋" w:cs="仿宋_GB2312" w:hint="eastAsia"/>
          <w:b/>
          <w:bCs/>
          <w:szCs w:val="32"/>
        </w:rPr>
        <w:t>条</w:t>
      </w:r>
      <w:r w:rsidR="002D1D0E"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经费来源为</w:t>
      </w:r>
      <w:r w:rsidR="007D25B4" w:rsidRPr="00197A62">
        <w:rPr>
          <w:rFonts w:ascii="仿宋" w:eastAsia="仿宋" w:hAnsi="仿宋" w:cs="仿宋_GB2312" w:hint="eastAsia"/>
          <w:szCs w:val="32"/>
        </w:rPr>
        <w:t>学院预算拨款</w:t>
      </w:r>
      <w:r w:rsidR="002D1D0E" w:rsidRPr="00197A62">
        <w:rPr>
          <w:rFonts w:ascii="仿宋" w:eastAsia="仿宋" w:hAnsi="仿宋" w:cs="仿宋_GB2312" w:hint="eastAsia"/>
          <w:szCs w:val="32"/>
        </w:rPr>
        <w:t>。基金接受校内外捐赠。</w:t>
      </w:r>
    </w:p>
    <w:p w:rsidR="002D1D0E" w:rsidRPr="00197A62" w:rsidRDefault="00B20ABC"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lastRenderedPageBreak/>
        <w:t>第九</w:t>
      </w:r>
      <w:r w:rsidR="002D1D0E" w:rsidRPr="00197A62">
        <w:rPr>
          <w:rFonts w:ascii="仿宋" w:eastAsia="仿宋" w:hAnsi="仿宋" w:cs="仿宋_GB2312" w:hint="eastAsia"/>
          <w:b/>
          <w:bCs/>
          <w:szCs w:val="32"/>
        </w:rPr>
        <w:t>条</w:t>
      </w:r>
      <w:r w:rsidR="002D1D0E" w:rsidRPr="00197A62">
        <w:rPr>
          <w:rFonts w:ascii="仿宋" w:eastAsia="仿宋" w:hAnsi="仿宋" w:cs="仿宋_GB2312"/>
          <w:b/>
          <w:bCs/>
          <w:szCs w:val="32"/>
        </w:rPr>
        <w:t xml:space="preserve"> </w:t>
      </w:r>
      <w:r w:rsidR="002D1D0E"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经费是保证项目正常开展的必要条件，主要用于</w:t>
      </w:r>
      <w:r w:rsidR="008B6282"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实施过程中必需的开支。</w:t>
      </w:r>
    </w:p>
    <w:p w:rsidR="002D1D0E" w:rsidRPr="00197A62" w:rsidRDefault="00B20ABC"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第十</w:t>
      </w:r>
      <w:r w:rsidR="002D1D0E" w:rsidRPr="00197A62">
        <w:rPr>
          <w:rFonts w:ascii="仿宋" w:eastAsia="仿宋" w:hAnsi="仿宋" w:cs="仿宋_GB2312" w:hint="eastAsia"/>
          <w:b/>
          <w:bCs/>
          <w:szCs w:val="32"/>
        </w:rPr>
        <w:t>条</w:t>
      </w:r>
      <w:r w:rsidR="002D1D0E" w:rsidRPr="00197A62">
        <w:rPr>
          <w:rFonts w:ascii="仿宋" w:eastAsia="仿宋" w:hAnsi="仿宋" w:cs="仿宋_GB2312"/>
          <w:b/>
          <w:bCs/>
          <w:szCs w:val="32"/>
        </w:rPr>
        <w:t xml:space="preserve"> </w:t>
      </w:r>
      <w:r w:rsidR="002D1D0E"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经费开支范围包括：</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1</w:t>
      </w:r>
      <w:r w:rsidRPr="00197A62">
        <w:rPr>
          <w:rFonts w:ascii="仿宋" w:eastAsia="仿宋" w:hAnsi="仿宋" w:cs="仿宋_GB2312" w:hint="eastAsia"/>
          <w:szCs w:val="32"/>
        </w:rPr>
        <w:t>、科研业务费，主要包括测试费、</w:t>
      </w:r>
      <w:r w:rsidR="00B033E9" w:rsidRPr="00197A62">
        <w:rPr>
          <w:rFonts w:ascii="仿宋" w:eastAsia="仿宋" w:hAnsi="仿宋" w:cs="仿宋_GB2312" w:hint="eastAsia"/>
          <w:szCs w:val="32"/>
        </w:rPr>
        <w:t>计算分析费、</w:t>
      </w:r>
      <w:r w:rsidRPr="00197A62">
        <w:rPr>
          <w:rFonts w:ascii="仿宋" w:eastAsia="仿宋" w:hAnsi="仿宋" w:cs="仿宋_GB2312" w:hint="eastAsia"/>
          <w:szCs w:val="32"/>
        </w:rPr>
        <w:t>资料</w:t>
      </w:r>
      <w:r w:rsidR="00B033E9" w:rsidRPr="00197A62">
        <w:rPr>
          <w:rFonts w:ascii="仿宋" w:eastAsia="仿宋" w:hAnsi="仿宋" w:cs="仿宋_GB2312" w:hint="eastAsia"/>
          <w:szCs w:val="32"/>
        </w:rPr>
        <w:t>印刷费</w:t>
      </w:r>
      <w:r w:rsidRPr="00197A62">
        <w:rPr>
          <w:rFonts w:ascii="仿宋" w:eastAsia="仿宋" w:hAnsi="仿宋" w:cs="仿宋_GB2312" w:hint="eastAsia"/>
          <w:szCs w:val="32"/>
        </w:rPr>
        <w:t>、论文</w:t>
      </w:r>
      <w:r w:rsidR="00B033E9" w:rsidRPr="00197A62">
        <w:rPr>
          <w:rFonts w:ascii="仿宋" w:eastAsia="仿宋" w:hAnsi="仿宋" w:cs="仿宋_GB2312" w:hint="eastAsia"/>
          <w:szCs w:val="32"/>
        </w:rPr>
        <w:t>书籍</w:t>
      </w:r>
      <w:r w:rsidRPr="00197A62">
        <w:rPr>
          <w:rFonts w:ascii="仿宋" w:eastAsia="仿宋" w:hAnsi="仿宋" w:cs="仿宋_GB2312" w:hint="eastAsia"/>
          <w:szCs w:val="32"/>
        </w:rPr>
        <w:t>出版</w:t>
      </w:r>
      <w:r w:rsidR="00B033E9" w:rsidRPr="00197A62">
        <w:rPr>
          <w:rFonts w:ascii="仿宋" w:eastAsia="仿宋" w:hAnsi="仿宋" w:cs="仿宋_GB2312" w:hint="eastAsia"/>
          <w:szCs w:val="32"/>
        </w:rPr>
        <w:t>费、</w:t>
      </w:r>
      <w:r w:rsidRPr="00197A62">
        <w:rPr>
          <w:rFonts w:ascii="仿宋" w:eastAsia="仿宋" w:hAnsi="仿宋" w:cs="仿宋_GB2312" w:hint="eastAsia"/>
          <w:szCs w:val="32"/>
        </w:rPr>
        <w:t>文献检索费</w:t>
      </w:r>
      <w:r w:rsidR="00B033E9" w:rsidRPr="00197A62">
        <w:rPr>
          <w:rFonts w:ascii="仿宋" w:eastAsia="仿宋" w:hAnsi="仿宋" w:cs="仿宋_GB2312" w:hint="eastAsia"/>
          <w:szCs w:val="32"/>
        </w:rPr>
        <w:t>以及开展调查调研和参加</w:t>
      </w:r>
      <w:r w:rsidR="00300833" w:rsidRPr="00197A62">
        <w:rPr>
          <w:rFonts w:ascii="仿宋" w:eastAsia="仿宋" w:hAnsi="仿宋" w:cs="仿宋_GB2312" w:hint="eastAsia"/>
          <w:szCs w:val="32"/>
        </w:rPr>
        <w:t>学术会议</w:t>
      </w:r>
      <w:r w:rsidR="00B033E9" w:rsidRPr="00197A62">
        <w:rPr>
          <w:rFonts w:ascii="仿宋" w:eastAsia="仿宋" w:hAnsi="仿宋" w:cs="仿宋_GB2312" w:hint="eastAsia"/>
          <w:szCs w:val="32"/>
        </w:rPr>
        <w:t>等事项发生的差旅费</w:t>
      </w:r>
      <w:r w:rsidRPr="00197A62">
        <w:rPr>
          <w:rFonts w:ascii="仿宋" w:eastAsia="仿宋" w:hAnsi="仿宋" w:cs="仿宋_GB2312" w:hint="eastAsia"/>
          <w:szCs w:val="32"/>
        </w:rPr>
        <w:t>等，其中差旅费所占比例不宜超过项目总经费的</w:t>
      </w:r>
      <w:r w:rsidR="00EA2514" w:rsidRPr="00197A62">
        <w:rPr>
          <w:rFonts w:ascii="仿宋" w:eastAsia="仿宋" w:hAnsi="仿宋" w:cs="仿宋_GB2312" w:hint="eastAsia"/>
          <w:szCs w:val="32"/>
        </w:rPr>
        <w:t>3</w:t>
      </w:r>
      <w:r w:rsidR="00EA2514" w:rsidRPr="00197A62">
        <w:rPr>
          <w:rFonts w:ascii="仿宋" w:eastAsia="仿宋" w:hAnsi="仿宋" w:cs="仿宋_GB2312"/>
          <w:szCs w:val="32"/>
        </w:rPr>
        <w:t>0</w:t>
      </w:r>
      <w:r w:rsidRPr="00197A62">
        <w:rPr>
          <w:rFonts w:ascii="仿宋" w:eastAsia="仿宋" w:hAnsi="仿宋" w:cs="仿宋_GB2312"/>
          <w:szCs w:val="32"/>
        </w:rPr>
        <w:t>%</w:t>
      </w:r>
      <w:r w:rsidRPr="00197A62">
        <w:rPr>
          <w:rFonts w:ascii="仿宋" w:eastAsia="仿宋" w:hAnsi="仿宋" w:cs="仿宋_GB2312" w:hint="eastAsia"/>
          <w:szCs w:val="32"/>
        </w:rPr>
        <w:t>；</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2</w:t>
      </w:r>
      <w:r w:rsidRPr="00197A62">
        <w:rPr>
          <w:rFonts w:ascii="仿宋" w:eastAsia="仿宋" w:hAnsi="仿宋" w:cs="仿宋_GB2312" w:hint="eastAsia"/>
          <w:szCs w:val="32"/>
        </w:rPr>
        <w:t>、实验材料费，主要包括自制专用仪器设备的材料配件和外协加工费；</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3</w:t>
      </w:r>
      <w:r w:rsidR="00300833" w:rsidRPr="00197A62">
        <w:rPr>
          <w:rFonts w:ascii="仿宋" w:eastAsia="仿宋" w:hAnsi="仿宋" w:cs="仿宋_GB2312" w:hint="eastAsia"/>
          <w:szCs w:val="32"/>
        </w:rPr>
        <w:t>、仪器设备费，指为完成院</w:t>
      </w:r>
      <w:r w:rsidRPr="00197A62">
        <w:rPr>
          <w:rFonts w:ascii="仿宋" w:eastAsia="仿宋" w:hAnsi="仿宋" w:cs="仿宋_GB2312" w:hint="eastAsia"/>
          <w:szCs w:val="32"/>
        </w:rPr>
        <w:t>级科研基金而必须使用的小型专用设备的购置费；</w:t>
      </w:r>
    </w:p>
    <w:p w:rsidR="002D1D0E" w:rsidRPr="00197A62" w:rsidRDefault="002D1D0E"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szCs w:val="32"/>
        </w:rPr>
        <w:t>4</w:t>
      </w:r>
      <w:r w:rsidRPr="00197A62">
        <w:rPr>
          <w:rFonts w:ascii="仿宋" w:eastAsia="仿宋" w:hAnsi="仿宋" w:cs="仿宋_GB2312" w:hint="eastAsia"/>
          <w:szCs w:val="32"/>
        </w:rPr>
        <w:t>、小型会议费，指围绕项目研究举行的小型研讨会的经费开支，包括邀请专家的差旅费、住宿费、咨询费、评审费等。</w:t>
      </w:r>
    </w:p>
    <w:p w:rsidR="00300833" w:rsidRPr="00197A62" w:rsidRDefault="00300833" w:rsidP="002D1D0E">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5、确因项目实施需要产生的其他相关费用（需经科研部门负责人审核，且符合财务报销相关规定）。</w:t>
      </w:r>
    </w:p>
    <w:p w:rsidR="00EA2514" w:rsidRPr="00197A62" w:rsidRDefault="00B20ABC" w:rsidP="00EA2514">
      <w:pPr>
        <w:spacing w:line="580" w:lineRule="exact"/>
        <w:ind w:firstLineChars="200" w:firstLine="643"/>
        <w:rPr>
          <w:rFonts w:ascii="仿宋" w:eastAsia="仿宋" w:hAnsi="仿宋"/>
          <w:dstrike/>
          <w:szCs w:val="32"/>
        </w:rPr>
      </w:pPr>
      <w:r w:rsidRPr="00197A62">
        <w:rPr>
          <w:rFonts w:ascii="仿宋" w:eastAsia="仿宋" w:hAnsi="仿宋" w:cs="仿宋_GB2312" w:hint="eastAsia"/>
          <w:b/>
          <w:bCs/>
          <w:szCs w:val="32"/>
        </w:rPr>
        <w:t>第十一</w:t>
      </w:r>
      <w:r w:rsidR="002D1D0E" w:rsidRPr="00197A62">
        <w:rPr>
          <w:rFonts w:ascii="仿宋" w:eastAsia="仿宋" w:hAnsi="仿宋" w:cs="仿宋_GB2312" w:hint="eastAsia"/>
          <w:b/>
          <w:bCs/>
          <w:szCs w:val="32"/>
        </w:rPr>
        <w:t>条</w:t>
      </w:r>
      <w:r w:rsidR="002D1D0E" w:rsidRPr="00197A62">
        <w:rPr>
          <w:rFonts w:ascii="仿宋" w:eastAsia="仿宋" w:hAnsi="仿宋" w:cs="仿宋_GB2312"/>
          <w:b/>
          <w:bCs/>
          <w:szCs w:val="32"/>
        </w:rPr>
        <w:t xml:space="preserve"> </w:t>
      </w:r>
      <w:r w:rsidR="002D1D0E"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经费实行专款专用，项目负责人在</w:t>
      </w:r>
      <w:r w:rsidR="000000FA" w:rsidRPr="00197A62">
        <w:rPr>
          <w:rFonts w:ascii="仿宋" w:eastAsia="仿宋" w:hAnsi="仿宋" w:cs="仿宋_GB2312" w:hint="eastAsia"/>
          <w:szCs w:val="32"/>
        </w:rPr>
        <w:t>学院</w:t>
      </w:r>
      <w:r w:rsidR="007D25B4" w:rsidRPr="00197A62">
        <w:rPr>
          <w:rFonts w:ascii="仿宋" w:eastAsia="仿宋" w:hAnsi="仿宋" w:cs="仿宋_GB2312" w:hint="eastAsia"/>
          <w:szCs w:val="32"/>
        </w:rPr>
        <w:t>科研部门</w:t>
      </w:r>
      <w:r w:rsidR="002D1D0E" w:rsidRPr="00197A62">
        <w:rPr>
          <w:rFonts w:ascii="仿宋" w:eastAsia="仿宋" w:hAnsi="仿宋" w:cs="仿宋_GB2312" w:hint="eastAsia"/>
          <w:szCs w:val="32"/>
        </w:rPr>
        <w:t>和财务</w:t>
      </w:r>
      <w:proofErr w:type="gramStart"/>
      <w:r w:rsidR="002D1D0E" w:rsidRPr="00197A62">
        <w:rPr>
          <w:rFonts w:ascii="仿宋" w:eastAsia="仿宋" w:hAnsi="仿宋" w:cs="仿宋_GB2312" w:hint="eastAsia"/>
          <w:szCs w:val="32"/>
        </w:rPr>
        <w:t>处指导</w:t>
      </w:r>
      <w:proofErr w:type="gramEnd"/>
      <w:r w:rsidR="002D1D0E" w:rsidRPr="00197A62">
        <w:rPr>
          <w:rFonts w:ascii="仿宋" w:eastAsia="仿宋" w:hAnsi="仿宋" w:cs="仿宋_GB2312" w:hint="eastAsia"/>
          <w:szCs w:val="32"/>
        </w:rPr>
        <w:t>下，按计划自主支配项目经费。项目经费不得用于与项目研究无关的开支。</w:t>
      </w:r>
    </w:p>
    <w:p w:rsidR="002D1D0E" w:rsidRPr="00197A62" w:rsidRDefault="008B6282" w:rsidP="002D1D0E">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院级科研项目</w:t>
      </w:r>
      <w:r w:rsidR="002D1D0E" w:rsidRPr="00197A62">
        <w:rPr>
          <w:rFonts w:ascii="仿宋" w:eastAsia="仿宋" w:hAnsi="仿宋" w:cs="仿宋_GB2312" w:hint="eastAsia"/>
          <w:szCs w:val="32"/>
        </w:rPr>
        <w:t>经费中的仪器</w:t>
      </w:r>
      <w:proofErr w:type="gramStart"/>
      <w:r w:rsidR="002D1D0E" w:rsidRPr="00197A62">
        <w:rPr>
          <w:rFonts w:ascii="仿宋" w:eastAsia="仿宋" w:hAnsi="仿宋" w:cs="仿宋_GB2312" w:hint="eastAsia"/>
          <w:szCs w:val="32"/>
        </w:rPr>
        <w:t>设备</w:t>
      </w:r>
      <w:r w:rsidR="002F6FFA" w:rsidRPr="00197A62">
        <w:rPr>
          <w:rFonts w:ascii="仿宋" w:eastAsia="仿宋" w:hAnsi="仿宋" w:cs="仿宋_GB2312" w:hint="eastAsia"/>
          <w:szCs w:val="32"/>
        </w:rPr>
        <w:t>费须经过</w:t>
      </w:r>
      <w:proofErr w:type="gramEnd"/>
      <w:r w:rsidR="002F6FFA" w:rsidRPr="00197A62">
        <w:rPr>
          <w:rFonts w:ascii="仿宋" w:eastAsia="仿宋" w:hAnsi="仿宋" w:cs="仿宋_GB2312" w:hint="eastAsia"/>
          <w:szCs w:val="32"/>
        </w:rPr>
        <w:t>学院科研</w:t>
      </w:r>
      <w:r w:rsidR="00420254" w:rsidRPr="00197A62">
        <w:rPr>
          <w:rFonts w:ascii="仿宋" w:eastAsia="仿宋" w:hAnsi="仿宋" w:cs="仿宋_GB2312" w:hint="eastAsia"/>
          <w:szCs w:val="32"/>
        </w:rPr>
        <w:t>部门审核后才能使用，</w:t>
      </w:r>
      <w:proofErr w:type="gramStart"/>
      <w:r w:rsidR="00420254" w:rsidRPr="00197A62">
        <w:rPr>
          <w:rFonts w:ascii="仿宋" w:eastAsia="仿宋" w:hAnsi="仿宋" w:cs="仿宋_GB2312" w:hint="eastAsia"/>
          <w:szCs w:val="32"/>
        </w:rPr>
        <w:t>采购按</w:t>
      </w:r>
      <w:proofErr w:type="gramEnd"/>
      <w:r w:rsidR="00420254" w:rsidRPr="00197A62">
        <w:rPr>
          <w:rFonts w:ascii="仿宋" w:eastAsia="仿宋" w:hAnsi="仿宋" w:cs="仿宋_GB2312" w:hint="eastAsia"/>
          <w:szCs w:val="32"/>
        </w:rPr>
        <w:t>《南京邮电大学通达学院采购招标管理办法》执行。</w:t>
      </w:r>
      <w:r w:rsidR="000000FA" w:rsidRPr="00197A62">
        <w:rPr>
          <w:rFonts w:ascii="仿宋" w:eastAsia="仿宋" w:hAnsi="仿宋" w:cs="仿宋_GB2312" w:hint="eastAsia"/>
          <w:szCs w:val="32"/>
        </w:rPr>
        <w:t>学院</w:t>
      </w:r>
      <w:r w:rsidR="007D25B4" w:rsidRPr="00197A62">
        <w:rPr>
          <w:rFonts w:ascii="仿宋" w:eastAsia="仿宋" w:hAnsi="仿宋" w:cs="仿宋_GB2312" w:hint="eastAsia"/>
          <w:szCs w:val="32"/>
        </w:rPr>
        <w:t>科研部门</w:t>
      </w:r>
      <w:r w:rsidR="002D1D0E" w:rsidRPr="00197A62">
        <w:rPr>
          <w:rFonts w:ascii="仿宋" w:eastAsia="仿宋" w:hAnsi="仿宋" w:cs="仿宋_GB2312" w:hint="eastAsia"/>
          <w:szCs w:val="32"/>
        </w:rPr>
        <w:t>和财务处有权监督</w:t>
      </w:r>
      <w:proofErr w:type="gramStart"/>
      <w:r w:rsidR="002D1D0E" w:rsidRPr="00197A62">
        <w:rPr>
          <w:rFonts w:ascii="仿宋" w:eastAsia="仿宋" w:hAnsi="仿宋" w:cs="仿宋_GB2312" w:hint="eastAsia"/>
          <w:szCs w:val="32"/>
        </w:rPr>
        <w:t>检查</w:t>
      </w:r>
      <w:r w:rsidRPr="00197A62">
        <w:rPr>
          <w:rFonts w:ascii="仿宋" w:eastAsia="仿宋" w:hAnsi="仿宋" w:cs="仿宋_GB2312" w:hint="eastAsia"/>
          <w:szCs w:val="32"/>
        </w:rPr>
        <w:t>院</w:t>
      </w:r>
      <w:proofErr w:type="gramEnd"/>
      <w:r w:rsidRPr="00197A62">
        <w:rPr>
          <w:rFonts w:ascii="仿宋" w:eastAsia="仿宋" w:hAnsi="仿宋" w:cs="仿宋_GB2312" w:hint="eastAsia"/>
          <w:szCs w:val="32"/>
        </w:rPr>
        <w:t>级科研项目</w:t>
      </w:r>
      <w:r w:rsidR="002D1D0E" w:rsidRPr="00197A62">
        <w:rPr>
          <w:rFonts w:ascii="仿宋" w:eastAsia="仿宋" w:hAnsi="仿宋" w:cs="仿宋_GB2312" w:hint="eastAsia"/>
          <w:szCs w:val="32"/>
        </w:rPr>
        <w:t>经费的使用。</w:t>
      </w:r>
    </w:p>
    <w:p w:rsidR="002D1D0E" w:rsidRPr="00197A62" w:rsidRDefault="005F7EAB" w:rsidP="002D1D0E">
      <w:pPr>
        <w:spacing w:line="580" w:lineRule="exact"/>
        <w:jc w:val="center"/>
        <w:rPr>
          <w:rFonts w:ascii="仿宋" w:eastAsia="仿宋" w:hAnsi="仿宋"/>
          <w:b/>
          <w:bCs/>
          <w:szCs w:val="32"/>
        </w:rPr>
      </w:pPr>
      <w:r w:rsidRPr="00197A62">
        <w:rPr>
          <w:rFonts w:ascii="仿宋" w:eastAsia="仿宋" w:hAnsi="仿宋" w:cs="仿宋_GB2312" w:hint="eastAsia"/>
          <w:b/>
          <w:bCs/>
          <w:szCs w:val="32"/>
        </w:rPr>
        <w:t>第五</w:t>
      </w:r>
      <w:r w:rsidR="002D1D0E" w:rsidRPr="00197A62">
        <w:rPr>
          <w:rFonts w:ascii="仿宋" w:eastAsia="仿宋" w:hAnsi="仿宋" w:cs="仿宋_GB2312" w:hint="eastAsia"/>
          <w:b/>
          <w:bCs/>
          <w:szCs w:val="32"/>
        </w:rPr>
        <w:t>章</w:t>
      </w:r>
      <w:r w:rsidR="002D1D0E" w:rsidRPr="00197A62">
        <w:rPr>
          <w:rFonts w:ascii="仿宋" w:eastAsia="仿宋" w:hAnsi="仿宋" w:cs="仿宋_GB2312"/>
          <w:b/>
          <w:bCs/>
          <w:szCs w:val="32"/>
        </w:rPr>
        <w:t xml:space="preserve">  </w:t>
      </w:r>
      <w:r w:rsidR="002D1D0E" w:rsidRPr="00197A62">
        <w:rPr>
          <w:rFonts w:ascii="仿宋" w:eastAsia="仿宋" w:hAnsi="仿宋" w:cs="仿宋_GB2312" w:hint="eastAsia"/>
          <w:b/>
          <w:bCs/>
          <w:szCs w:val="32"/>
        </w:rPr>
        <w:t>项目管理</w:t>
      </w:r>
      <w:r w:rsidRPr="00197A62">
        <w:rPr>
          <w:rFonts w:ascii="仿宋" w:eastAsia="仿宋" w:hAnsi="仿宋" w:cs="仿宋_GB2312" w:hint="eastAsia"/>
          <w:b/>
          <w:bCs/>
          <w:szCs w:val="32"/>
        </w:rPr>
        <w:t>与结项</w:t>
      </w:r>
    </w:p>
    <w:p w:rsidR="000F05F8" w:rsidRPr="00197A62" w:rsidRDefault="002D1D0E" w:rsidP="000F05F8">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lastRenderedPageBreak/>
        <w:t>第十</w:t>
      </w:r>
      <w:r w:rsidR="005F7EAB" w:rsidRPr="00197A62">
        <w:rPr>
          <w:rFonts w:ascii="仿宋" w:eastAsia="仿宋" w:hAnsi="仿宋" w:cs="仿宋_GB2312" w:hint="eastAsia"/>
          <w:b/>
          <w:bCs/>
          <w:szCs w:val="32"/>
        </w:rPr>
        <w:t>二</w:t>
      </w:r>
      <w:r w:rsidRPr="00197A62">
        <w:rPr>
          <w:rFonts w:ascii="仿宋" w:eastAsia="仿宋" w:hAnsi="仿宋" w:cs="仿宋_GB2312" w:hint="eastAsia"/>
          <w:b/>
          <w:bCs/>
          <w:szCs w:val="32"/>
        </w:rPr>
        <w:t>条</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实行</w:t>
      </w:r>
      <w:r w:rsidR="009B00FA" w:rsidRPr="00197A62">
        <w:rPr>
          <w:rFonts w:ascii="仿宋" w:eastAsia="仿宋" w:hAnsi="仿宋" w:cs="仿宋_GB2312" w:hint="eastAsia"/>
          <w:szCs w:val="32"/>
        </w:rPr>
        <w:t>项目负责</w:t>
      </w:r>
      <w:proofErr w:type="gramStart"/>
      <w:r w:rsidR="009B00FA" w:rsidRPr="00197A62">
        <w:rPr>
          <w:rFonts w:ascii="仿宋" w:eastAsia="仿宋" w:hAnsi="仿宋" w:cs="仿宋_GB2312" w:hint="eastAsia"/>
          <w:szCs w:val="32"/>
        </w:rPr>
        <w:t>人制</w:t>
      </w:r>
      <w:proofErr w:type="gramEnd"/>
      <w:r w:rsidR="009B00FA" w:rsidRPr="00197A62">
        <w:rPr>
          <w:rFonts w:ascii="仿宋" w:eastAsia="仿宋" w:hAnsi="仿宋" w:cs="仿宋_GB2312" w:hint="eastAsia"/>
          <w:szCs w:val="32"/>
        </w:rPr>
        <w:t>，</w:t>
      </w:r>
      <w:r w:rsidR="002F6FFA" w:rsidRPr="00197A62">
        <w:rPr>
          <w:rFonts w:ascii="仿宋" w:eastAsia="仿宋" w:hAnsi="仿宋" w:cs="仿宋_GB2312" w:hint="eastAsia"/>
          <w:szCs w:val="32"/>
        </w:rPr>
        <w:t>科研</w:t>
      </w:r>
      <w:r w:rsidR="000F05F8" w:rsidRPr="00197A62">
        <w:rPr>
          <w:rFonts w:ascii="仿宋" w:eastAsia="仿宋" w:hAnsi="仿宋" w:cs="仿宋_GB2312" w:hint="eastAsia"/>
          <w:szCs w:val="32"/>
        </w:rPr>
        <w:t>部门将对项目实施情况进行检查。</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第十</w:t>
      </w:r>
      <w:r w:rsidR="005F7EAB" w:rsidRPr="00197A62">
        <w:rPr>
          <w:rFonts w:ascii="仿宋" w:eastAsia="仿宋" w:hAnsi="仿宋" w:cs="仿宋_GB2312" w:hint="eastAsia"/>
          <w:b/>
          <w:bCs/>
          <w:szCs w:val="32"/>
        </w:rPr>
        <w:t>三</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完成下列考核指标中的</w:t>
      </w:r>
      <w:r w:rsidRPr="00197A62">
        <w:rPr>
          <w:rFonts w:ascii="仿宋" w:eastAsia="仿宋" w:hAnsi="仿宋" w:cs="仿宋_GB2312"/>
          <w:szCs w:val="32"/>
        </w:rPr>
        <w:t>任意一项</w:t>
      </w:r>
      <w:r w:rsidRPr="00197A62">
        <w:rPr>
          <w:rFonts w:ascii="仿宋" w:eastAsia="仿宋" w:hAnsi="仿宋" w:cs="仿宋_GB2312" w:hint="eastAsia"/>
          <w:szCs w:val="32"/>
        </w:rPr>
        <w:t>可以结题：</w:t>
      </w:r>
    </w:p>
    <w:p w:rsidR="00635771" w:rsidRPr="00197A62" w:rsidRDefault="00413A02" w:rsidP="00C62D22">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1、</w:t>
      </w:r>
      <w:r w:rsidR="00635771" w:rsidRPr="00197A62">
        <w:rPr>
          <w:rFonts w:ascii="仿宋" w:eastAsia="仿宋" w:hAnsi="仿宋" w:cs="仿宋_GB2312" w:hint="eastAsia"/>
          <w:b/>
          <w:szCs w:val="32"/>
        </w:rPr>
        <w:t>自然科学基金项目</w:t>
      </w:r>
    </w:p>
    <w:p w:rsidR="00EB3BF3" w:rsidRPr="00197A62" w:rsidRDefault="00413A02" w:rsidP="0085358B">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A类项目</w:t>
      </w:r>
      <w:r w:rsidR="0085358B" w:rsidRPr="00197A62">
        <w:rPr>
          <w:rFonts w:ascii="仿宋" w:eastAsia="仿宋" w:hAnsi="仿宋" w:cs="仿宋_GB2312" w:hint="eastAsia"/>
          <w:b/>
          <w:szCs w:val="32"/>
        </w:rPr>
        <w:t>：</w:t>
      </w:r>
      <w:r w:rsidR="00220F07" w:rsidRPr="00197A62">
        <w:rPr>
          <w:rFonts w:ascii="仿宋" w:eastAsia="仿宋" w:hAnsi="仿宋" w:cs="仿宋_GB2312"/>
          <w:b/>
          <w:szCs w:val="32"/>
        </w:rPr>
        <w:t xml:space="preserve"> </w:t>
      </w:r>
    </w:p>
    <w:p w:rsidR="0085358B" w:rsidRPr="00197A62" w:rsidRDefault="0085358B"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w:t>
      </w:r>
      <w:r w:rsidR="00E329F5" w:rsidRPr="00197A62">
        <w:rPr>
          <w:rFonts w:ascii="仿宋" w:eastAsia="仿宋" w:hAnsi="仿宋" w:cs="仿宋_GB2312" w:hint="eastAsia"/>
          <w:szCs w:val="32"/>
        </w:rPr>
        <w:t>至少发表3篇论文</w:t>
      </w:r>
      <w:r w:rsidR="002A776D" w:rsidRPr="00197A62">
        <w:rPr>
          <w:rFonts w:ascii="仿宋" w:eastAsia="仿宋" w:hAnsi="仿宋" w:cs="仿宋_GB2312" w:hint="eastAsia"/>
          <w:szCs w:val="32"/>
        </w:rPr>
        <w:t>。其中被</w:t>
      </w:r>
      <w:r w:rsidRPr="00197A62">
        <w:rPr>
          <w:rFonts w:ascii="仿宋" w:eastAsia="仿宋" w:hAnsi="仿宋" w:cs="仿宋_GB2312"/>
          <w:szCs w:val="32"/>
        </w:rPr>
        <w:t>SCI</w:t>
      </w:r>
      <w:r w:rsidRPr="00197A62">
        <w:rPr>
          <w:rFonts w:ascii="仿宋" w:eastAsia="仿宋" w:hAnsi="仿宋" w:cs="仿宋_GB2312" w:hint="eastAsia"/>
          <w:szCs w:val="32"/>
        </w:rPr>
        <w:t>收录</w:t>
      </w:r>
      <w:r w:rsidRPr="00197A62">
        <w:rPr>
          <w:rFonts w:ascii="仿宋" w:eastAsia="仿宋" w:hAnsi="仿宋" w:cs="仿宋_GB2312"/>
          <w:szCs w:val="32"/>
        </w:rPr>
        <w:t>1</w:t>
      </w:r>
      <w:r w:rsidR="00671AE4" w:rsidRPr="00197A62">
        <w:rPr>
          <w:rFonts w:ascii="仿宋" w:eastAsia="仿宋" w:hAnsi="仿宋" w:cs="仿宋_GB2312" w:hint="eastAsia"/>
          <w:szCs w:val="32"/>
        </w:rPr>
        <w:t>篇或</w:t>
      </w:r>
      <w:r w:rsidRPr="00197A62">
        <w:rPr>
          <w:rFonts w:ascii="仿宋" w:eastAsia="仿宋" w:hAnsi="仿宋" w:cs="仿宋_GB2312"/>
          <w:szCs w:val="32"/>
        </w:rPr>
        <w:t>EI</w:t>
      </w:r>
      <w:r w:rsidRPr="00197A62">
        <w:rPr>
          <w:rFonts w:ascii="仿宋" w:eastAsia="仿宋" w:hAnsi="仿宋" w:cs="仿宋_GB2312" w:hint="eastAsia"/>
          <w:szCs w:val="32"/>
        </w:rPr>
        <w:t>收录</w:t>
      </w:r>
      <w:r w:rsidRPr="00197A62">
        <w:rPr>
          <w:rFonts w:ascii="仿宋" w:eastAsia="仿宋" w:hAnsi="仿宋" w:cs="仿宋_GB2312"/>
          <w:szCs w:val="32"/>
        </w:rPr>
        <w:t>2</w:t>
      </w:r>
      <w:r w:rsidRPr="00197A62">
        <w:rPr>
          <w:rFonts w:ascii="仿宋" w:eastAsia="仿宋" w:hAnsi="仿宋" w:cs="仿宋_GB2312" w:hint="eastAsia"/>
          <w:szCs w:val="32"/>
        </w:rPr>
        <w:t>篇</w:t>
      </w:r>
      <w:r w:rsidR="004B6131" w:rsidRPr="00197A62">
        <w:rPr>
          <w:rFonts w:ascii="仿宋" w:eastAsia="仿宋" w:hAnsi="仿宋" w:cs="仿宋_GB2312" w:hint="eastAsia"/>
          <w:szCs w:val="32"/>
        </w:rPr>
        <w:t>，并且在国内核心期刊发表至少1篇论文</w:t>
      </w:r>
      <w:r w:rsidR="00291DA8" w:rsidRPr="00197A62">
        <w:rPr>
          <w:rFonts w:ascii="仿宋" w:eastAsia="仿宋" w:hAnsi="仿宋" w:cs="仿宋_GB2312" w:hint="eastAsia"/>
          <w:szCs w:val="32"/>
        </w:rPr>
        <w:t>（项目负责人为第一作者至少有1篇</w:t>
      </w:r>
      <w:r w:rsidR="00F70692" w:rsidRPr="00197A62">
        <w:rPr>
          <w:rFonts w:ascii="仿宋" w:eastAsia="仿宋" w:hAnsi="仿宋" w:cs="仿宋_GB2312" w:hint="eastAsia"/>
          <w:szCs w:val="32"/>
        </w:rPr>
        <w:t>被收录或发表</w:t>
      </w:r>
      <w:r w:rsidR="00D34DB0" w:rsidRPr="00197A62">
        <w:rPr>
          <w:rFonts w:ascii="仿宋" w:eastAsia="仿宋" w:hAnsi="仿宋" w:cs="仿宋_GB2312" w:hint="eastAsia"/>
          <w:szCs w:val="32"/>
        </w:rPr>
        <w:t>）</w:t>
      </w:r>
      <w:r w:rsidR="00E329F5" w:rsidRPr="00197A62">
        <w:rPr>
          <w:rFonts w:ascii="仿宋" w:eastAsia="仿宋" w:hAnsi="仿宋" w:cs="仿宋_GB2312" w:hint="eastAsia"/>
          <w:szCs w:val="32"/>
        </w:rPr>
        <w:t>；</w:t>
      </w:r>
    </w:p>
    <w:p w:rsidR="00CB3EBD" w:rsidRPr="00197A62" w:rsidRDefault="00CB3EBD" w:rsidP="002D1D0E">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（2）至少获得</w:t>
      </w:r>
      <w:r w:rsidR="00B3060C" w:rsidRPr="00197A62">
        <w:rPr>
          <w:rFonts w:ascii="仿宋" w:eastAsia="仿宋" w:hAnsi="仿宋" w:cs="仿宋_GB2312" w:hint="eastAsia"/>
          <w:szCs w:val="32"/>
        </w:rPr>
        <w:t>1</w:t>
      </w:r>
      <w:r w:rsidRPr="00197A62">
        <w:rPr>
          <w:rFonts w:ascii="仿宋" w:eastAsia="仿宋" w:hAnsi="仿宋" w:cs="仿宋_GB2312" w:hint="eastAsia"/>
          <w:szCs w:val="32"/>
        </w:rPr>
        <w:t>项发明专利授权,项目负责人为第一发明人;</w:t>
      </w:r>
    </w:p>
    <w:p w:rsidR="0085358B" w:rsidRPr="00197A62" w:rsidRDefault="0085358B" w:rsidP="0085358B">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w:t>
      </w:r>
      <w:r w:rsidR="00CB3EBD" w:rsidRPr="00197A62">
        <w:rPr>
          <w:rFonts w:ascii="仿宋" w:eastAsia="仿宋" w:hAnsi="仿宋" w:cs="仿宋_GB2312" w:hint="eastAsia"/>
          <w:szCs w:val="32"/>
        </w:rPr>
        <w:t>3</w:t>
      </w:r>
      <w:r w:rsidRPr="00197A62">
        <w:rPr>
          <w:rFonts w:ascii="仿宋" w:eastAsia="仿宋" w:hAnsi="仿宋" w:cs="仿宋_GB2312" w:hint="eastAsia"/>
          <w:szCs w:val="32"/>
        </w:rPr>
        <w:t>）</w:t>
      </w:r>
      <w:r w:rsidR="00166DA7" w:rsidRPr="00197A62">
        <w:rPr>
          <w:rFonts w:ascii="仿宋" w:eastAsia="仿宋" w:hAnsi="仿宋" w:cs="仿宋_GB2312" w:hint="eastAsia"/>
          <w:szCs w:val="32"/>
        </w:rPr>
        <w:t>项目负责人</w:t>
      </w:r>
      <w:r w:rsidRPr="00197A62">
        <w:rPr>
          <w:rFonts w:ascii="仿宋" w:eastAsia="仿宋" w:hAnsi="仿宋" w:cs="仿宋_GB2312" w:hint="eastAsia"/>
          <w:szCs w:val="32"/>
        </w:rPr>
        <w:t>以相同研究方向申报</w:t>
      </w:r>
      <w:r w:rsidR="002F679B" w:rsidRPr="00197A62">
        <w:rPr>
          <w:rFonts w:ascii="仿宋" w:eastAsia="仿宋" w:hAnsi="仿宋" w:cs="仿宋_GB2312" w:hint="eastAsia"/>
          <w:szCs w:val="32"/>
        </w:rPr>
        <w:t>厅局</w:t>
      </w:r>
      <w:r w:rsidRPr="00197A62">
        <w:rPr>
          <w:rFonts w:ascii="仿宋" w:eastAsia="仿宋" w:hAnsi="仿宋" w:cs="仿宋_GB2312" w:hint="eastAsia"/>
          <w:szCs w:val="32"/>
        </w:rPr>
        <w:t>级或以上</w:t>
      </w:r>
      <w:r w:rsidR="00C62D22" w:rsidRPr="00197A62">
        <w:rPr>
          <w:rFonts w:ascii="仿宋" w:eastAsia="仿宋" w:hAnsi="仿宋" w:cs="仿宋_GB2312" w:hint="eastAsia"/>
          <w:szCs w:val="32"/>
        </w:rPr>
        <w:t>纵向</w:t>
      </w:r>
      <w:r w:rsidRPr="00197A62">
        <w:rPr>
          <w:rFonts w:ascii="仿宋" w:eastAsia="仿宋" w:hAnsi="仿宋" w:cs="仿宋_GB2312" w:hint="eastAsia"/>
          <w:szCs w:val="32"/>
        </w:rPr>
        <w:t>科研项目获得立项</w:t>
      </w:r>
      <w:r w:rsidR="00C62D22" w:rsidRPr="00197A62">
        <w:rPr>
          <w:rFonts w:ascii="仿宋" w:eastAsia="仿宋" w:hAnsi="仿宋" w:cs="仿宋_GB2312" w:hint="eastAsia"/>
          <w:szCs w:val="32"/>
        </w:rPr>
        <w:t>和经费资助</w:t>
      </w:r>
      <w:r w:rsidR="00BC633D"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20</w:t>
      </w:r>
      <w:r w:rsidR="00BC633D" w:rsidRPr="00197A62">
        <w:rPr>
          <w:rFonts w:ascii="仿宋" w:eastAsia="仿宋" w:hAnsi="仿宋" w:cs="仿宋_GB2312" w:hint="eastAsia"/>
          <w:szCs w:val="32"/>
        </w:rPr>
        <w:t>万元以上</w:t>
      </w:r>
      <w:r w:rsidR="00FD5E42" w:rsidRPr="00197A62">
        <w:rPr>
          <w:rFonts w:ascii="仿宋" w:eastAsia="仿宋" w:hAnsi="仿宋" w:cs="仿宋_GB2312" w:hint="eastAsia"/>
          <w:szCs w:val="32"/>
        </w:rPr>
        <w:t>；</w:t>
      </w:r>
    </w:p>
    <w:p w:rsidR="00CB3EBD" w:rsidRPr="00197A62" w:rsidRDefault="0085358B" w:rsidP="00C73455">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CB3EBD" w:rsidRPr="00197A62">
        <w:rPr>
          <w:rFonts w:ascii="仿宋" w:eastAsia="仿宋" w:hAnsi="仿宋" w:cs="仿宋_GB2312" w:hint="eastAsia"/>
          <w:szCs w:val="32"/>
        </w:rPr>
        <w:t>4</w:t>
      </w:r>
      <w:r w:rsidRPr="00197A62">
        <w:rPr>
          <w:rFonts w:ascii="仿宋" w:eastAsia="仿宋" w:hAnsi="仿宋" w:cs="仿宋_GB2312" w:hint="eastAsia"/>
          <w:szCs w:val="32"/>
        </w:rPr>
        <w:t>）</w:t>
      </w:r>
      <w:r w:rsidR="00877388" w:rsidRPr="00197A62">
        <w:rPr>
          <w:rFonts w:ascii="仿宋" w:eastAsia="仿宋" w:hAnsi="仿宋" w:cs="仿宋_GB2312" w:hint="eastAsia"/>
          <w:szCs w:val="32"/>
        </w:rPr>
        <w:t>项目研究成果</w:t>
      </w:r>
      <w:r w:rsidRPr="00197A62">
        <w:rPr>
          <w:rFonts w:ascii="仿宋" w:eastAsia="仿宋" w:hAnsi="仿宋" w:cs="仿宋_GB2312" w:hint="eastAsia"/>
          <w:szCs w:val="32"/>
        </w:rPr>
        <w:t>获得厅局级</w:t>
      </w:r>
      <w:r w:rsidR="00877388" w:rsidRPr="00197A62">
        <w:rPr>
          <w:rFonts w:ascii="仿宋" w:eastAsia="仿宋" w:hAnsi="仿宋" w:cs="仿宋_GB2312" w:hint="eastAsia"/>
          <w:szCs w:val="32"/>
        </w:rPr>
        <w:t>或以上科研奖励（</w:t>
      </w:r>
      <w:r w:rsidR="00874212" w:rsidRPr="00197A62">
        <w:rPr>
          <w:rFonts w:ascii="仿宋" w:eastAsia="仿宋" w:hAnsi="仿宋" w:cs="仿宋_GB2312" w:hint="eastAsia"/>
          <w:szCs w:val="32"/>
        </w:rPr>
        <w:t>项目负责人</w:t>
      </w:r>
      <w:r w:rsidR="00877388" w:rsidRPr="00197A62">
        <w:rPr>
          <w:rFonts w:ascii="仿宋" w:eastAsia="仿宋" w:hAnsi="仿宋" w:cs="仿宋_GB2312" w:hint="eastAsia"/>
          <w:szCs w:val="32"/>
        </w:rPr>
        <w:t>排名</w:t>
      </w:r>
      <w:r w:rsidR="00B879EC" w:rsidRPr="00197A62">
        <w:rPr>
          <w:rFonts w:ascii="仿宋" w:eastAsia="仿宋" w:hAnsi="仿宋" w:cs="仿宋_GB2312" w:hint="eastAsia"/>
          <w:szCs w:val="32"/>
        </w:rPr>
        <w:t>第1</w:t>
      </w:r>
      <w:r w:rsidRPr="00197A62">
        <w:rPr>
          <w:rFonts w:ascii="仿宋" w:eastAsia="仿宋" w:hAnsi="仿宋" w:cs="仿宋_GB2312" w:hint="eastAsia"/>
          <w:szCs w:val="32"/>
        </w:rPr>
        <w:t>名）。</w:t>
      </w:r>
    </w:p>
    <w:p w:rsidR="00635771" w:rsidRPr="00197A62" w:rsidRDefault="00635771" w:rsidP="00FD5E42">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B类项目</w:t>
      </w:r>
      <w:r w:rsidR="00FD5E42" w:rsidRPr="00197A62">
        <w:rPr>
          <w:rFonts w:ascii="仿宋" w:eastAsia="仿宋" w:hAnsi="仿宋" w:cs="仿宋_GB2312" w:hint="eastAsia"/>
          <w:b/>
          <w:szCs w:val="32"/>
        </w:rPr>
        <w:t>：</w:t>
      </w:r>
    </w:p>
    <w:p w:rsidR="00FD5E42" w:rsidRPr="00197A62" w:rsidRDefault="00FD5E42" w:rsidP="00E329F5">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w:t>
      </w:r>
      <w:r w:rsidR="00E329F5" w:rsidRPr="00197A62">
        <w:rPr>
          <w:rFonts w:ascii="仿宋" w:eastAsia="仿宋" w:hAnsi="仿宋" w:cs="仿宋_GB2312" w:hint="eastAsia"/>
          <w:szCs w:val="32"/>
        </w:rPr>
        <w:t>至少</w:t>
      </w:r>
      <w:r w:rsidRPr="00197A62">
        <w:rPr>
          <w:rFonts w:ascii="仿宋" w:eastAsia="仿宋" w:hAnsi="仿宋" w:cs="仿宋_GB2312" w:hint="eastAsia"/>
          <w:szCs w:val="32"/>
        </w:rPr>
        <w:t>发表</w:t>
      </w:r>
      <w:r w:rsidR="004B6131" w:rsidRPr="00197A62">
        <w:rPr>
          <w:rFonts w:ascii="仿宋" w:eastAsia="仿宋" w:hAnsi="仿宋" w:cs="仿宋_GB2312" w:hint="eastAsia"/>
          <w:szCs w:val="32"/>
        </w:rPr>
        <w:t>2</w:t>
      </w:r>
      <w:r w:rsidRPr="00197A62">
        <w:rPr>
          <w:rFonts w:ascii="仿宋" w:eastAsia="仿宋" w:hAnsi="仿宋" w:cs="仿宋_GB2312" w:hint="eastAsia"/>
          <w:szCs w:val="32"/>
        </w:rPr>
        <w:t>篇论文</w:t>
      </w:r>
      <w:r w:rsidR="00653EF7" w:rsidRPr="00197A62">
        <w:rPr>
          <w:rFonts w:ascii="仿宋" w:eastAsia="仿宋" w:hAnsi="仿宋" w:cs="仿宋_GB2312" w:hint="eastAsia"/>
          <w:szCs w:val="32"/>
        </w:rPr>
        <w:t>。</w:t>
      </w:r>
      <w:r w:rsidRPr="00197A62">
        <w:rPr>
          <w:rFonts w:ascii="仿宋" w:eastAsia="仿宋" w:hAnsi="仿宋" w:cs="仿宋_GB2312" w:hint="eastAsia"/>
          <w:szCs w:val="32"/>
        </w:rPr>
        <w:t>其中被</w:t>
      </w:r>
      <w:r w:rsidRPr="00197A62">
        <w:rPr>
          <w:rFonts w:ascii="仿宋" w:eastAsia="仿宋" w:hAnsi="仿宋" w:cs="仿宋_GB2312"/>
          <w:szCs w:val="32"/>
        </w:rPr>
        <w:t>SCI</w:t>
      </w:r>
      <w:r w:rsidRPr="00197A62">
        <w:rPr>
          <w:rFonts w:ascii="仿宋" w:eastAsia="仿宋" w:hAnsi="仿宋" w:cs="仿宋_GB2312" w:hint="eastAsia"/>
          <w:szCs w:val="32"/>
        </w:rPr>
        <w:t>收录</w:t>
      </w:r>
      <w:r w:rsidRPr="00197A62">
        <w:rPr>
          <w:rFonts w:ascii="仿宋" w:eastAsia="仿宋" w:hAnsi="仿宋" w:cs="仿宋_GB2312"/>
          <w:szCs w:val="32"/>
        </w:rPr>
        <w:t>1</w:t>
      </w:r>
      <w:r w:rsidRPr="00197A62">
        <w:rPr>
          <w:rFonts w:ascii="仿宋" w:eastAsia="仿宋" w:hAnsi="仿宋" w:cs="仿宋_GB2312" w:hint="eastAsia"/>
          <w:szCs w:val="32"/>
        </w:rPr>
        <w:t>篇或</w:t>
      </w:r>
      <w:r w:rsidRPr="00197A62">
        <w:rPr>
          <w:rFonts w:ascii="仿宋" w:eastAsia="仿宋" w:hAnsi="仿宋" w:cs="仿宋_GB2312"/>
          <w:szCs w:val="32"/>
        </w:rPr>
        <w:t>EI</w:t>
      </w:r>
      <w:r w:rsidRPr="00197A62">
        <w:rPr>
          <w:rFonts w:ascii="仿宋" w:eastAsia="仿宋" w:hAnsi="仿宋" w:cs="仿宋_GB2312" w:hint="eastAsia"/>
          <w:szCs w:val="32"/>
        </w:rPr>
        <w:t>收录</w:t>
      </w:r>
      <w:r w:rsidR="0011320E" w:rsidRPr="00197A62">
        <w:rPr>
          <w:rFonts w:ascii="仿宋" w:eastAsia="仿宋" w:hAnsi="仿宋" w:cs="仿宋_GB2312" w:hint="eastAsia"/>
          <w:szCs w:val="32"/>
        </w:rPr>
        <w:t>1</w:t>
      </w:r>
      <w:r w:rsidRPr="00197A62">
        <w:rPr>
          <w:rFonts w:ascii="仿宋" w:eastAsia="仿宋" w:hAnsi="仿宋" w:cs="仿宋_GB2312" w:hint="eastAsia"/>
          <w:szCs w:val="32"/>
        </w:rPr>
        <w:t>篇</w:t>
      </w:r>
      <w:r w:rsidR="004B6131" w:rsidRPr="00197A62">
        <w:rPr>
          <w:rFonts w:ascii="仿宋" w:eastAsia="仿宋" w:hAnsi="仿宋" w:cs="仿宋_GB2312" w:hint="eastAsia"/>
          <w:szCs w:val="32"/>
        </w:rPr>
        <w:t>，或者在国内核心期刊发表至少2篇论文</w:t>
      </w:r>
      <w:r w:rsidR="00E329F5" w:rsidRPr="00197A62">
        <w:rPr>
          <w:rFonts w:ascii="仿宋" w:eastAsia="仿宋" w:hAnsi="仿宋" w:cs="仿宋_GB2312" w:hint="eastAsia"/>
          <w:szCs w:val="32"/>
        </w:rPr>
        <w:t>（项目负责人为第一作者至少有</w:t>
      </w:r>
      <w:r w:rsidR="00653EF7" w:rsidRPr="00197A62">
        <w:rPr>
          <w:rFonts w:ascii="仿宋" w:eastAsia="仿宋" w:hAnsi="仿宋" w:cs="仿宋_GB2312" w:hint="eastAsia"/>
          <w:szCs w:val="32"/>
        </w:rPr>
        <w:t>1</w:t>
      </w:r>
      <w:r w:rsidR="00E329F5" w:rsidRPr="00197A62">
        <w:rPr>
          <w:rFonts w:ascii="仿宋" w:eastAsia="仿宋" w:hAnsi="仿宋" w:cs="仿宋_GB2312" w:hint="eastAsia"/>
          <w:szCs w:val="32"/>
        </w:rPr>
        <w:t>篇被收录或发表）；</w:t>
      </w:r>
    </w:p>
    <w:p w:rsidR="006C26FA" w:rsidRPr="00197A62" w:rsidRDefault="006C26FA" w:rsidP="006C26FA">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（2）至少获得</w:t>
      </w:r>
      <w:r w:rsidR="00B3060C" w:rsidRPr="00197A62">
        <w:rPr>
          <w:rFonts w:ascii="仿宋" w:eastAsia="仿宋" w:hAnsi="仿宋" w:cs="仿宋_GB2312" w:hint="eastAsia"/>
          <w:szCs w:val="32"/>
        </w:rPr>
        <w:t>1</w:t>
      </w:r>
      <w:r w:rsidRPr="00197A62">
        <w:rPr>
          <w:rFonts w:ascii="仿宋" w:eastAsia="仿宋" w:hAnsi="仿宋" w:cs="仿宋_GB2312" w:hint="eastAsia"/>
          <w:szCs w:val="32"/>
        </w:rPr>
        <w:t>项发明专利授权</w:t>
      </w:r>
      <w:r w:rsidR="00B3060C" w:rsidRPr="00197A62">
        <w:rPr>
          <w:rFonts w:ascii="仿宋" w:eastAsia="仿宋" w:hAnsi="仿宋" w:cs="仿宋_GB2312" w:hint="eastAsia"/>
          <w:szCs w:val="32"/>
        </w:rPr>
        <w:t>或2项实用新型专利授权</w:t>
      </w:r>
      <w:r w:rsidR="00687027" w:rsidRPr="00197A62">
        <w:rPr>
          <w:rFonts w:ascii="仿宋" w:eastAsia="仿宋" w:hAnsi="仿宋" w:cs="仿宋_GB2312" w:hint="eastAsia"/>
          <w:szCs w:val="32"/>
        </w:rPr>
        <w:t>或1项软件著作权授权</w:t>
      </w:r>
      <w:r w:rsidRPr="00197A62">
        <w:rPr>
          <w:rFonts w:ascii="仿宋" w:eastAsia="仿宋" w:hAnsi="仿宋" w:cs="仿宋_GB2312" w:hint="eastAsia"/>
          <w:szCs w:val="32"/>
        </w:rPr>
        <w:t>,项目负责人为第一发明人</w:t>
      </w:r>
      <w:r w:rsidR="00687027" w:rsidRPr="00197A62">
        <w:rPr>
          <w:rFonts w:ascii="仿宋" w:eastAsia="仿宋" w:hAnsi="仿宋" w:cs="仿宋_GB2312" w:hint="eastAsia"/>
          <w:szCs w:val="32"/>
        </w:rPr>
        <w:t>（所有人/著作</w:t>
      </w:r>
      <w:r w:rsidR="00450D25" w:rsidRPr="00197A62">
        <w:rPr>
          <w:rFonts w:ascii="仿宋" w:eastAsia="仿宋" w:hAnsi="仿宋" w:cs="仿宋_GB2312" w:hint="eastAsia"/>
          <w:szCs w:val="32"/>
        </w:rPr>
        <w:t>权</w:t>
      </w:r>
      <w:r w:rsidR="00687027" w:rsidRPr="00197A62">
        <w:rPr>
          <w:rFonts w:ascii="仿宋" w:eastAsia="仿宋" w:hAnsi="仿宋" w:cs="仿宋_GB2312" w:hint="eastAsia"/>
          <w:szCs w:val="32"/>
        </w:rPr>
        <w:t>人）</w:t>
      </w:r>
      <w:r w:rsidR="0067509A" w:rsidRPr="00197A62">
        <w:rPr>
          <w:rFonts w:ascii="仿宋" w:eastAsia="仿宋" w:hAnsi="仿宋" w:cs="仿宋_GB2312" w:hint="eastAsia"/>
          <w:szCs w:val="32"/>
        </w:rPr>
        <w:t>至少包含1项</w:t>
      </w:r>
      <w:r w:rsidRPr="00197A62">
        <w:rPr>
          <w:rFonts w:ascii="仿宋" w:eastAsia="仿宋" w:hAnsi="仿宋" w:cs="仿宋_GB2312" w:hint="eastAsia"/>
          <w:szCs w:val="32"/>
        </w:rPr>
        <w:t>;</w:t>
      </w:r>
    </w:p>
    <w:p w:rsidR="00FD5E42" w:rsidRPr="00197A62" w:rsidRDefault="00FD5E42" w:rsidP="00FD5E42">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w:t>
      </w:r>
      <w:r w:rsidR="006C26FA" w:rsidRPr="00197A62">
        <w:rPr>
          <w:rFonts w:ascii="仿宋" w:eastAsia="仿宋" w:hAnsi="仿宋" w:cs="仿宋_GB2312" w:hint="eastAsia"/>
          <w:szCs w:val="32"/>
        </w:rPr>
        <w:t>3</w:t>
      </w:r>
      <w:r w:rsidRPr="00197A62">
        <w:rPr>
          <w:rFonts w:ascii="仿宋" w:eastAsia="仿宋" w:hAnsi="仿宋" w:cs="仿宋_GB2312" w:hint="eastAsia"/>
          <w:szCs w:val="32"/>
        </w:rPr>
        <w:t>）</w:t>
      </w:r>
      <w:r w:rsidR="00166DA7" w:rsidRPr="00197A62">
        <w:rPr>
          <w:rFonts w:ascii="仿宋" w:eastAsia="仿宋" w:hAnsi="仿宋" w:cs="仿宋_GB2312" w:hint="eastAsia"/>
          <w:szCs w:val="32"/>
        </w:rPr>
        <w:t>项目负责人</w:t>
      </w:r>
      <w:r w:rsidRPr="00197A62">
        <w:rPr>
          <w:rFonts w:ascii="仿宋" w:eastAsia="仿宋" w:hAnsi="仿宋" w:cs="仿宋_GB2312" w:hint="eastAsia"/>
          <w:szCs w:val="32"/>
        </w:rPr>
        <w:t>以相同研究方向申报厅局级或以上纵向科研项目获得立项和经费资助</w:t>
      </w:r>
      <w:r w:rsidR="00BC633D"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10</w:t>
      </w:r>
      <w:r w:rsidR="00BC633D" w:rsidRPr="00197A62">
        <w:rPr>
          <w:rFonts w:ascii="仿宋" w:eastAsia="仿宋" w:hAnsi="仿宋" w:cs="仿宋_GB2312" w:hint="eastAsia"/>
          <w:szCs w:val="32"/>
        </w:rPr>
        <w:t>万元以上</w:t>
      </w:r>
      <w:r w:rsidRPr="00197A62">
        <w:rPr>
          <w:rFonts w:ascii="仿宋" w:eastAsia="仿宋" w:hAnsi="仿宋" w:cs="仿宋_GB2312" w:hint="eastAsia"/>
          <w:szCs w:val="32"/>
        </w:rPr>
        <w:t>；</w:t>
      </w:r>
    </w:p>
    <w:p w:rsidR="00FD5E42" w:rsidRPr="00197A62" w:rsidRDefault="00FD5E42" w:rsidP="005859E8">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lastRenderedPageBreak/>
        <w:t>（</w:t>
      </w:r>
      <w:r w:rsidR="006C26FA" w:rsidRPr="00197A62">
        <w:rPr>
          <w:rFonts w:ascii="仿宋" w:eastAsia="仿宋" w:hAnsi="仿宋" w:cs="仿宋_GB2312" w:hint="eastAsia"/>
          <w:szCs w:val="32"/>
        </w:rPr>
        <w:t>4</w:t>
      </w:r>
      <w:r w:rsidRPr="00197A62">
        <w:rPr>
          <w:rFonts w:ascii="仿宋" w:eastAsia="仿宋" w:hAnsi="仿宋" w:cs="仿宋_GB2312" w:hint="eastAsia"/>
          <w:szCs w:val="32"/>
        </w:rPr>
        <w:t>）项目研究成果获得厅局级或以上科研奖励（</w:t>
      </w:r>
      <w:r w:rsidR="00306666" w:rsidRPr="00197A62">
        <w:rPr>
          <w:rFonts w:ascii="仿宋" w:eastAsia="仿宋" w:hAnsi="仿宋" w:cs="仿宋_GB2312" w:hint="eastAsia"/>
          <w:szCs w:val="32"/>
        </w:rPr>
        <w:t>项目负责人</w:t>
      </w:r>
      <w:r w:rsidRPr="00197A62">
        <w:rPr>
          <w:rFonts w:ascii="仿宋" w:eastAsia="仿宋" w:hAnsi="仿宋" w:cs="仿宋_GB2312" w:hint="eastAsia"/>
          <w:szCs w:val="32"/>
        </w:rPr>
        <w:t>排名前2名）。</w:t>
      </w:r>
    </w:p>
    <w:p w:rsidR="00635771" w:rsidRPr="00197A62" w:rsidRDefault="00635771" w:rsidP="005859E8">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C类项目</w:t>
      </w:r>
      <w:r w:rsidR="004B6131" w:rsidRPr="00197A62">
        <w:rPr>
          <w:rFonts w:ascii="仿宋" w:eastAsia="仿宋" w:hAnsi="仿宋" w:cs="仿宋_GB2312" w:hint="eastAsia"/>
          <w:b/>
          <w:szCs w:val="32"/>
        </w:rPr>
        <w:t>：</w:t>
      </w:r>
    </w:p>
    <w:p w:rsidR="005859E8" w:rsidRPr="00197A62" w:rsidRDefault="005859E8" w:rsidP="005859E8">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w:t>
      </w:r>
      <w:r w:rsidR="00E329F5" w:rsidRPr="00197A62">
        <w:rPr>
          <w:rFonts w:ascii="仿宋" w:eastAsia="仿宋" w:hAnsi="仿宋" w:cs="仿宋_GB2312" w:hint="eastAsia"/>
          <w:szCs w:val="32"/>
        </w:rPr>
        <w:t>至少</w:t>
      </w:r>
      <w:r w:rsidRPr="00197A62">
        <w:rPr>
          <w:rFonts w:ascii="仿宋" w:eastAsia="仿宋" w:hAnsi="仿宋" w:cs="仿宋_GB2312" w:hint="eastAsia"/>
          <w:szCs w:val="32"/>
        </w:rPr>
        <w:t>发表2篇论文</w:t>
      </w:r>
      <w:r w:rsidR="00653EF7" w:rsidRPr="00197A62">
        <w:rPr>
          <w:rFonts w:ascii="仿宋" w:eastAsia="仿宋" w:hAnsi="仿宋" w:cs="仿宋_GB2312" w:hint="eastAsia"/>
          <w:szCs w:val="32"/>
        </w:rPr>
        <w:t>。</w:t>
      </w:r>
      <w:r w:rsidRPr="00197A62">
        <w:rPr>
          <w:rFonts w:ascii="仿宋" w:eastAsia="仿宋" w:hAnsi="仿宋" w:cs="仿宋_GB2312" w:hint="eastAsia"/>
          <w:szCs w:val="32"/>
        </w:rPr>
        <w:t>其中</w:t>
      </w:r>
      <w:r w:rsidR="003E5ECA" w:rsidRPr="00197A62">
        <w:rPr>
          <w:rFonts w:ascii="仿宋" w:eastAsia="仿宋" w:hAnsi="仿宋" w:cs="仿宋_GB2312" w:hint="eastAsia"/>
          <w:szCs w:val="32"/>
        </w:rPr>
        <w:t>被</w:t>
      </w:r>
      <w:r w:rsidR="003E5ECA" w:rsidRPr="00197A62">
        <w:rPr>
          <w:rFonts w:ascii="仿宋" w:eastAsia="仿宋" w:hAnsi="仿宋" w:cs="仿宋_GB2312"/>
          <w:szCs w:val="32"/>
        </w:rPr>
        <w:t>SCI</w:t>
      </w:r>
      <w:r w:rsidR="003E5ECA" w:rsidRPr="00197A62">
        <w:rPr>
          <w:rFonts w:ascii="仿宋" w:eastAsia="仿宋" w:hAnsi="仿宋" w:cs="仿宋_GB2312" w:hint="eastAsia"/>
          <w:szCs w:val="32"/>
        </w:rPr>
        <w:t>收录</w:t>
      </w:r>
      <w:r w:rsidR="003E5ECA" w:rsidRPr="00197A62">
        <w:rPr>
          <w:rFonts w:ascii="仿宋" w:eastAsia="仿宋" w:hAnsi="仿宋" w:cs="仿宋_GB2312"/>
          <w:szCs w:val="32"/>
        </w:rPr>
        <w:t>1</w:t>
      </w:r>
      <w:r w:rsidR="003E5ECA" w:rsidRPr="00197A62">
        <w:rPr>
          <w:rFonts w:ascii="仿宋" w:eastAsia="仿宋" w:hAnsi="仿宋" w:cs="仿宋_GB2312" w:hint="eastAsia"/>
          <w:szCs w:val="32"/>
        </w:rPr>
        <w:t>篇或</w:t>
      </w:r>
      <w:r w:rsidR="003E5ECA" w:rsidRPr="00197A62">
        <w:rPr>
          <w:rFonts w:ascii="仿宋" w:eastAsia="仿宋" w:hAnsi="仿宋" w:cs="仿宋_GB2312"/>
          <w:szCs w:val="32"/>
        </w:rPr>
        <w:t>EI</w:t>
      </w:r>
      <w:r w:rsidR="003E5ECA" w:rsidRPr="00197A62">
        <w:rPr>
          <w:rFonts w:ascii="仿宋" w:eastAsia="仿宋" w:hAnsi="仿宋" w:cs="仿宋_GB2312" w:hint="eastAsia"/>
          <w:szCs w:val="32"/>
        </w:rPr>
        <w:t>收录1篇，或者</w:t>
      </w:r>
      <w:r w:rsidR="003965BA" w:rsidRPr="00197A62">
        <w:rPr>
          <w:rFonts w:ascii="仿宋" w:eastAsia="仿宋" w:hAnsi="仿宋" w:cs="仿宋_GB2312" w:hint="eastAsia"/>
          <w:szCs w:val="32"/>
        </w:rPr>
        <w:t>在国内核心期刊发表至少</w:t>
      </w:r>
      <w:r w:rsidR="007845BB" w:rsidRPr="00197A62">
        <w:rPr>
          <w:rFonts w:ascii="仿宋" w:eastAsia="仿宋" w:hAnsi="仿宋" w:cs="仿宋_GB2312" w:hint="eastAsia"/>
          <w:szCs w:val="32"/>
        </w:rPr>
        <w:t>1</w:t>
      </w:r>
      <w:r w:rsidR="003965BA" w:rsidRPr="00197A62">
        <w:rPr>
          <w:rFonts w:ascii="仿宋" w:eastAsia="仿宋" w:hAnsi="仿宋" w:cs="仿宋_GB2312" w:hint="eastAsia"/>
          <w:szCs w:val="32"/>
        </w:rPr>
        <w:t>篇论文</w:t>
      </w:r>
      <w:r w:rsidR="00291DA8" w:rsidRPr="00197A62">
        <w:rPr>
          <w:rFonts w:ascii="仿宋" w:eastAsia="仿宋" w:hAnsi="仿宋" w:cs="仿宋_GB2312" w:hint="eastAsia"/>
          <w:szCs w:val="32"/>
        </w:rPr>
        <w:t>（项目负责人为第一作者至少有1篇被收录或发表）</w:t>
      </w:r>
      <w:r w:rsidRPr="00197A62">
        <w:rPr>
          <w:rFonts w:ascii="仿宋" w:eastAsia="仿宋" w:hAnsi="仿宋" w:cs="仿宋_GB2312" w:hint="eastAsia"/>
          <w:szCs w:val="32"/>
        </w:rPr>
        <w:t>；</w:t>
      </w:r>
    </w:p>
    <w:p w:rsidR="006C26FA" w:rsidRPr="00197A62" w:rsidRDefault="006C26FA" w:rsidP="006C26FA">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（2）至少获得</w:t>
      </w:r>
      <w:r w:rsidR="00B3060C" w:rsidRPr="00197A62">
        <w:rPr>
          <w:rFonts w:ascii="仿宋" w:eastAsia="仿宋" w:hAnsi="仿宋" w:cs="仿宋_GB2312" w:hint="eastAsia"/>
          <w:szCs w:val="32"/>
        </w:rPr>
        <w:t>1</w:t>
      </w:r>
      <w:r w:rsidRPr="00197A62">
        <w:rPr>
          <w:rFonts w:ascii="仿宋" w:eastAsia="仿宋" w:hAnsi="仿宋" w:cs="仿宋_GB2312" w:hint="eastAsia"/>
          <w:szCs w:val="32"/>
        </w:rPr>
        <w:t>项发明专利授权或实用新型专利授权或软件著作</w:t>
      </w:r>
      <w:r w:rsidR="009E6FF6" w:rsidRPr="00197A62">
        <w:rPr>
          <w:rFonts w:ascii="仿宋" w:eastAsia="仿宋" w:hAnsi="仿宋" w:cs="仿宋_GB2312" w:hint="eastAsia"/>
          <w:szCs w:val="32"/>
        </w:rPr>
        <w:t>授</w:t>
      </w:r>
      <w:r w:rsidRPr="00197A62">
        <w:rPr>
          <w:rFonts w:ascii="仿宋" w:eastAsia="仿宋" w:hAnsi="仿宋" w:cs="仿宋_GB2312" w:hint="eastAsia"/>
          <w:szCs w:val="32"/>
        </w:rPr>
        <w:t>权,项目负责人为</w:t>
      </w:r>
      <w:r w:rsidR="001B5027" w:rsidRPr="00197A62">
        <w:rPr>
          <w:rFonts w:ascii="仿宋" w:eastAsia="仿宋" w:hAnsi="仿宋" w:cs="仿宋_GB2312" w:hint="eastAsia"/>
          <w:szCs w:val="32"/>
        </w:rPr>
        <w:t>第一发明</w:t>
      </w:r>
      <w:r w:rsidRPr="00197A62">
        <w:rPr>
          <w:rFonts w:ascii="仿宋" w:eastAsia="仿宋" w:hAnsi="仿宋" w:cs="仿宋_GB2312" w:hint="eastAsia"/>
          <w:szCs w:val="32"/>
        </w:rPr>
        <w:t>人</w:t>
      </w:r>
      <w:r w:rsidR="0067509A" w:rsidRPr="00197A62">
        <w:rPr>
          <w:rFonts w:ascii="仿宋" w:eastAsia="仿宋" w:hAnsi="仿宋" w:cs="仿宋_GB2312" w:hint="eastAsia"/>
          <w:szCs w:val="32"/>
        </w:rPr>
        <w:t>（所有人/著作权人）</w:t>
      </w:r>
      <w:r w:rsidRPr="00197A62">
        <w:rPr>
          <w:rFonts w:ascii="仿宋" w:eastAsia="仿宋" w:hAnsi="仿宋" w:cs="仿宋_GB2312" w:hint="eastAsia"/>
          <w:szCs w:val="32"/>
        </w:rPr>
        <w:t>;</w:t>
      </w:r>
    </w:p>
    <w:p w:rsidR="005859E8" w:rsidRPr="00197A62" w:rsidRDefault="005859E8" w:rsidP="005859E8">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w:t>
      </w:r>
      <w:r w:rsidR="006C26FA" w:rsidRPr="00197A62">
        <w:rPr>
          <w:rFonts w:ascii="仿宋" w:eastAsia="仿宋" w:hAnsi="仿宋" w:cs="仿宋_GB2312" w:hint="eastAsia"/>
          <w:szCs w:val="32"/>
        </w:rPr>
        <w:t>3</w:t>
      </w:r>
      <w:r w:rsidRPr="00197A62">
        <w:rPr>
          <w:rFonts w:ascii="仿宋" w:eastAsia="仿宋" w:hAnsi="仿宋" w:cs="仿宋_GB2312" w:hint="eastAsia"/>
          <w:szCs w:val="32"/>
        </w:rPr>
        <w:t>）</w:t>
      </w:r>
      <w:r w:rsidR="00166DA7" w:rsidRPr="00197A62">
        <w:rPr>
          <w:rFonts w:ascii="仿宋" w:eastAsia="仿宋" w:hAnsi="仿宋" w:cs="仿宋_GB2312" w:hint="eastAsia"/>
          <w:szCs w:val="32"/>
        </w:rPr>
        <w:t>项目负责人</w:t>
      </w:r>
      <w:r w:rsidRPr="00197A62">
        <w:rPr>
          <w:rFonts w:ascii="仿宋" w:eastAsia="仿宋" w:hAnsi="仿宋" w:cs="仿宋_GB2312" w:hint="eastAsia"/>
          <w:szCs w:val="32"/>
        </w:rPr>
        <w:t>以相同研究方向申报厅局级或以上纵向科研项目获得立项和经费资助</w:t>
      </w:r>
      <w:r w:rsidR="00BC633D"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5</w:t>
      </w:r>
      <w:r w:rsidR="00BC633D" w:rsidRPr="00197A62">
        <w:rPr>
          <w:rFonts w:ascii="仿宋" w:eastAsia="仿宋" w:hAnsi="仿宋" w:cs="仿宋_GB2312" w:hint="eastAsia"/>
          <w:szCs w:val="32"/>
        </w:rPr>
        <w:t>万元以上</w:t>
      </w:r>
      <w:r w:rsidRPr="00197A62">
        <w:rPr>
          <w:rFonts w:ascii="仿宋" w:eastAsia="仿宋" w:hAnsi="仿宋" w:cs="仿宋_GB2312" w:hint="eastAsia"/>
          <w:szCs w:val="32"/>
        </w:rPr>
        <w:t>；</w:t>
      </w:r>
    </w:p>
    <w:p w:rsidR="002A776D" w:rsidRPr="00197A62" w:rsidRDefault="005859E8" w:rsidP="0084653D">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6C26FA" w:rsidRPr="00197A62">
        <w:rPr>
          <w:rFonts w:ascii="仿宋" w:eastAsia="仿宋" w:hAnsi="仿宋" w:cs="仿宋_GB2312" w:hint="eastAsia"/>
          <w:szCs w:val="32"/>
        </w:rPr>
        <w:t>4</w:t>
      </w:r>
      <w:r w:rsidRPr="00197A62">
        <w:rPr>
          <w:rFonts w:ascii="仿宋" w:eastAsia="仿宋" w:hAnsi="仿宋" w:cs="仿宋_GB2312" w:hint="eastAsia"/>
          <w:szCs w:val="32"/>
        </w:rPr>
        <w:t>）项目研究成果获得厅局级或以上科研奖励（</w:t>
      </w:r>
      <w:r w:rsidR="00306666" w:rsidRPr="00197A62">
        <w:rPr>
          <w:rFonts w:ascii="仿宋" w:eastAsia="仿宋" w:hAnsi="仿宋" w:cs="仿宋_GB2312" w:hint="eastAsia"/>
          <w:szCs w:val="32"/>
        </w:rPr>
        <w:t>项目负责人</w:t>
      </w:r>
      <w:r w:rsidRPr="00197A62">
        <w:rPr>
          <w:rFonts w:ascii="仿宋" w:eastAsia="仿宋" w:hAnsi="仿宋" w:cs="仿宋_GB2312" w:hint="eastAsia"/>
          <w:szCs w:val="32"/>
        </w:rPr>
        <w:t>排名前</w:t>
      </w:r>
      <w:r w:rsidR="004C4B80" w:rsidRPr="00197A62">
        <w:rPr>
          <w:rFonts w:ascii="仿宋" w:eastAsia="仿宋" w:hAnsi="仿宋" w:cs="仿宋_GB2312" w:hint="eastAsia"/>
          <w:szCs w:val="32"/>
        </w:rPr>
        <w:t>3</w:t>
      </w:r>
      <w:r w:rsidRPr="00197A62">
        <w:rPr>
          <w:rFonts w:ascii="仿宋" w:eastAsia="仿宋" w:hAnsi="仿宋" w:cs="仿宋_GB2312" w:hint="eastAsia"/>
          <w:szCs w:val="32"/>
        </w:rPr>
        <w:t>名）。</w:t>
      </w:r>
    </w:p>
    <w:p w:rsidR="00635771" w:rsidRPr="00197A62" w:rsidRDefault="00AD4A42" w:rsidP="00C62D22">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2、社会科学基金项目</w:t>
      </w:r>
    </w:p>
    <w:p w:rsidR="00AD4A42" w:rsidRPr="00197A62" w:rsidRDefault="00AD4A42" w:rsidP="008C78AA">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A类项目</w:t>
      </w:r>
      <w:r w:rsidR="008C78AA" w:rsidRPr="00197A62">
        <w:rPr>
          <w:rFonts w:ascii="仿宋" w:eastAsia="仿宋" w:hAnsi="仿宋" w:cs="仿宋_GB2312" w:hint="eastAsia"/>
          <w:b/>
          <w:szCs w:val="32"/>
        </w:rPr>
        <w:t>：</w:t>
      </w:r>
    </w:p>
    <w:p w:rsidR="00A10465" w:rsidRPr="00197A62" w:rsidRDefault="00A10465" w:rsidP="00A10465">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（1）至少发表3篇论文。其中</w:t>
      </w:r>
      <w:r w:rsidR="0083758C" w:rsidRPr="00197A62">
        <w:rPr>
          <w:rFonts w:ascii="仿宋" w:eastAsia="仿宋" w:hAnsi="仿宋" w:cs="仿宋_GB2312" w:hint="eastAsia"/>
          <w:szCs w:val="32"/>
        </w:rPr>
        <w:t>被CSSCI收录</w:t>
      </w:r>
      <w:r w:rsidR="00B7365A" w:rsidRPr="00197A62">
        <w:rPr>
          <w:rFonts w:ascii="仿宋" w:eastAsia="仿宋" w:hAnsi="仿宋" w:cs="仿宋_GB2312" w:hint="eastAsia"/>
          <w:szCs w:val="32"/>
        </w:rPr>
        <w:t>1篇，或者</w:t>
      </w:r>
      <w:r w:rsidRPr="00197A62">
        <w:rPr>
          <w:rFonts w:ascii="仿宋" w:eastAsia="仿宋" w:hAnsi="仿宋" w:cs="仿宋_GB2312" w:hint="eastAsia"/>
          <w:szCs w:val="32"/>
        </w:rPr>
        <w:t>在国内核心期刊发表至少2篇论文（项目负责人为第一作者至少有1篇</w:t>
      </w:r>
      <w:r w:rsidR="00B7365A" w:rsidRPr="00197A62">
        <w:rPr>
          <w:rFonts w:ascii="仿宋" w:eastAsia="仿宋" w:hAnsi="仿宋" w:cs="仿宋_GB2312" w:hint="eastAsia"/>
          <w:szCs w:val="32"/>
        </w:rPr>
        <w:t>被收录或</w:t>
      </w:r>
      <w:r w:rsidRPr="00197A62">
        <w:rPr>
          <w:rFonts w:ascii="仿宋" w:eastAsia="仿宋" w:hAnsi="仿宋" w:cs="仿宋_GB2312" w:hint="eastAsia"/>
          <w:szCs w:val="32"/>
        </w:rPr>
        <w:t>发表）；</w:t>
      </w:r>
    </w:p>
    <w:p w:rsidR="0084653D" w:rsidRPr="00197A62" w:rsidRDefault="00A10465" w:rsidP="008E6B8E">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w:t>
      </w:r>
      <w:r w:rsidR="002D7AB9" w:rsidRPr="00197A62">
        <w:rPr>
          <w:rFonts w:ascii="仿宋" w:eastAsia="仿宋" w:hAnsi="仿宋" w:cs="仿宋_GB2312" w:hint="eastAsia"/>
          <w:szCs w:val="32"/>
        </w:rPr>
        <w:t>正式</w:t>
      </w:r>
      <w:r w:rsidR="0084653D" w:rsidRPr="00197A62">
        <w:rPr>
          <w:rFonts w:ascii="仿宋" w:eastAsia="仿宋" w:hAnsi="仿宋" w:cs="仿宋_GB2312" w:hint="eastAsia"/>
          <w:szCs w:val="32"/>
        </w:rPr>
        <w:t>出版专著1本（项目负责人为第一作者）</w:t>
      </w:r>
      <w:r w:rsidR="008E6B8E" w:rsidRPr="00197A62">
        <w:rPr>
          <w:rFonts w:ascii="仿宋" w:eastAsia="仿宋" w:hAnsi="仿宋" w:cs="仿宋_GB2312" w:hint="eastAsia"/>
          <w:szCs w:val="32"/>
        </w:rPr>
        <w:t>，字数在15万字以上；</w:t>
      </w:r>
    </w:p>
    <w:p w:rsidR="00A10465" w:rsidRPr="00197A62" w:rsidRDefault="0084653D" w:rsidP="00A10465">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（3）</w:t>
      </w:r>
      <w:r w:rsidR="00166DA7" w:rsidRPr="00197A62">
        <w:rPr>
          <w:rFonts w:ascii="仿宋" w:eastAsia="仿宋" w:hAnsi="仿宋" w:cs="仿宋_GB2312" w:hint="eastAsia"/>
          <w:szCs w:val="32"/>
        </w:rPr>
        <w:t>项目负责人</w:t>
      </w:r>
      <w:r w:rsidR="00A10465" w:rsidRPr="00197A62">
        <w:rPr>
          <w:rFonts w:ascii="仿宋" w:eastAsia="仿宋" w:hAnsi="仿宋" w:cs="仿宋_GB2312" w:hint="eastAsia"/>
          <w:szCs w:val="32"/>
        </w:rPr>
        <w:t>以相同研究方向申报</w:t>
      </w:r>
      <w:r w:rsidR="00670432" w:rsidRPr="00197A62">
        <w:rPr>
          <w:rFonts w:ascii="仿宋" w:eastAsia="仿宋" w:hAnsi="仿宋" w:cs="仿宋_GB2312" w:hint="eastAsia"/>
          <w:szCs w:val="32"/>
        </w:rPr>
        <w:t>厅局</w:t>
      </w:r>
      <w:r w:rsidR="00A10465" w:rsidRPr="00197A62">
        <w:rPr>
          <w:rFonts w:ascii="仿宋" w:eastAsia="仿宋" w:hAnsi="仿宋" w:cs="仿宋_GB2312" w:hint="eastAsia"/>
          <w:szCs w:val="32"/>
        </w:rPr>
        <w:t>级或以上纵向科研项目获得立项和经费资助</w:t>
      </w:r>
      <w:r w:rsidR="00CE30D5"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5</w:t>
      </w:r>
      <w:r w:rsidR="00CE30D5" w:rsidRPr="00197A62">
        <w:rPr>
          <w:rFonts w:ascii="仿宋" w:eastAsia="仿宋" w:hAnsi="仿宋" w:cs="仿宋_GB2312" w:hint="eastAsia"/>
          <w:szCs w:val="32"/>
        </w:rPr>
        <w:t>万元以上</w:t>
      </w:r>
      <w:r w:rsidR="00A10465" w:rsidRPr="00197A62">
        <w:rPr>
          <w:rFonts w:ascii="仿宋" w:eastAsia="仿宋" w:hAnsi="仿宋" w:cs="仿宋_GB2312" w:hint="eastAsia"/>
          <w:szCs w:val="32"/>
        </w:rPr>
        <w:t>；</w:t>
      </w:r>
    </w:p>
    <w:p w:rsidR="008C78AA" w:rsidRPr="00197A62" w:rsidRDefault="00A10465" w:rsidP="00A10465">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84653D" w:rsidRPr="00197A62">
        <w:rPr>
          <w:rFonts w:ascii="仿宋" w:eastAsia="仿宋" w:hAnsi="仿宋" w:cs="仿宋_GB2312" w:hint="eastAsia"/>
          <w:szCs w:val="32"/>
        </w:rPr>
        <w:t>4</w:t>
      </w:r>
      <w:r w:rsidRPr="00197A62">
        <w:rPr>
          <w:rFonts w:ascii="仿宋" w:eastAsia="仿宋" w:hAnsi="仿宋" w:cs="仿宋_GB2312" w:hint="eastAsia"/>
          <w:szCs w:val="32"/>
        </w:rPr>
        <w:t>）项目研究成果获得厅局级或以上科研奖励（</w:t>
      </w:r>
      <w:r w:rsidR="00306666" w:rsidRPr="00197A62">
        <w:rPr>
          <w:rFonts w:ascii="仿宋" w:eastAsia="仿宋" w:hAnsi="仿宋" w:cs="仿宋_GB2312" w:hint="eastAsia"/>
          <w:szCs w:val="32"/>
        </w:rPr>
        <w:t>项目负责人</w:t>
      </w:r>
      <w:r w:rsidRPr="00197A62">
        <w:rPr>
          <w:rFonts w:ascii="仿宋" w:eastAsia="仿宋" w:hAnsi="仿宋" w:cs="仿宋_GB2312" w:hint="eastAsia"/>
          <w:szCs w:val="32"/>
        </w:rPr>
        <w:t>排名第1名）</w:t>
      </w:r>
      <w:r w:rsidR="00976038" w:rsidRPr="00197A62">
        <w:rPr>
          <w:rFonts w:ascii="仿宋" w:eastAsia="仿宋" w:hAnsi="仿宋" w:cs="仿宋_GB2312" w:hint="eastAsia"/>
          <w:szCs w:val="32"/>
        </w:rPr>
        <w:t>，或者被市</w:t>
      </w:r>
      <w:r w:rsidR="00331349" w:rsidRPr="00197A62">
        <w:rPr>
          <w:rFonts w:ascii="仿宋" w:eastAsia="仿宋" w:hAnsi="仿宋" w:cs="仿宋_GB2312" w:hint="eastAsia"/>
          <w:szCs w:val="32"/>
        </w:rPr>
        <w:t>厅</w:t>
      </w:r>
      <w:r w:rsidR="00976038" w:rsidRPr="00197A62">
        <w:rPr>
          <w:rFonts w:ascii="仿宋" w:eastAsia="仿宋" w:hAnsi="仿宋" w:cs="仿宋_GB2312" w:hint="eastAsia"/>
          <w:szCs w:val="32"/>
        </w:rPr>
        <w:t>级及以上政府部门</w:t>
      </w:r>
      <w:r w:rsidR="00E763F4" w:rsidRPr="00197A62">
        <w:rPr>
          <w:rFonts w:ascii="仿宋" w:eastAsia="仿宋" w:hAnsi="仿宋" w:cs="仿宋_GB2312" w:hint="eastAsia"/>
          <w:szCs w:val="32"/>
        </w:rPr>
        <w:t>正式</w:t>
      </w:r>
      <w:r w:rsidR="00976038" w:rsidRPr="00197A62">
        <w:rPr>
          <w:rFonts w:ascii="仿宋" w:eastAsia="仿宋" w:hAnsi="仿宋" w:cs="仿宋_GB2312" w:hint="eastAsia"/>
          <w:szCs w:val="32"/>
        </w:rPr>
        <w:t>采</w:t>
      </w:r>
      <w:r w:rsidR="00976038" w:rsidRPr="00197A62">
        <w:rPr>
          <w:rFonts w:ascii="仿宋" w:eastAsia="仿宋" w:hAnsi="仿宋" w:cs="仿宋_GB2312" w:hint="eastAsia"/>
          <w:szCs w:val="32"/>
        </w:rPr>
        <w:lastRenderedPageBreak/>
        <w:t>用</w:t>
      </w:r>
      <w:r w:rsidR="00306666" w:rsidRPr="00197A62">
        <w:rPr>
          <w:rFonts w:ascii="仿宋" w:eastAsia="仿宋" w:hAnsi="仿宋" w:cs="仿宋_GB2312" w:hint="eastAsia"/>
          <w:szCs w:val="32"/>
        </w:rPr>
        <w:t>（需提供证明材料）</w:t>
      </w:r>
      <w:r w:rsidRPr="00197A62">
        <w:rPr>
          <w:rFonts w:ascii="仿宋" w:eastAsia="仿宋" w:hAnsi="仿宋" w:cs="仿宋_GB2312" w:hint="eastAsia"/>
          <w:szCs w:val="32"/>
        </w:rPr>
        <w:t>。</w:t>
      </w:r>
    </w:p>
    <w:p w:rsidR="00AD4A42" w:rsidRPr="00197A62" w:rsidRDefault="00AD4A42" w:rsidP="008C78AA">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B类项目</w:t>
      </w:r>
      <w:r w:rsidR="008C78AA" w:rsidRPr="00197A62">
        <w:rPr>
          <w:rFonts w:ascii="仿宋" w:eastAsia="仿宋" w:hAnsi="仿宋" w:cs="仿宋_GB2312" w:hint="eastAsia"/>
          <w:b/>
          <w:szCs w:val="32"/>
        </w:rPr>
        <w:t>：</w:t>
      </w:r>
    </w:p>
    <w:p w:rsidR="00A10465" w:rsidRPr="00197A62" w:rsidRDefault="00A10465" w:rsidP="002C237B">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（1）至少发表</w:t>
      </w:r>
      <w:r w:rsidR="001D2750" w:rsidRPr="00197A62">
        <w:rPr>
          <w:rFonts w:ascii="仿宋" w:eastAsia="仿宋" w:hAnsi="仿宋" w:cs="仿宋_GB2312" w:hint="eastAsia"/>
          <w:szCs w:val="32"/>
        </w:rPr>
        <w:t>3</w:t>
      </w:r>
      <w:r w:rsidRPr="00197A62">
        <w:rPr>
          <w:rFonts w:ascii="仿宋" w:eastAsia="仿宋" w:hAnsi="仿宋" w:cs="仿宋_GB2312" w:hint="eastAsia"/>
          <w:szCs w:val="32"/>
        </w:rPr>
        <w:t>篇论文。其中</w:t>
      </w:r>
      <w:r w:rsidR="002C237B" w:rsidRPr="00197A62">
        <w:rPr>
          <w:rFonts w:ascii="仿宋" w:eastAsia="仿宋" w:hAnsi="仿宋" w:cs="仿宋_GB2312" w:hint="eastAsia"/>
          <w:szCs w:val="32"/>
        </w:rPr>
        <w:t>被CSSCI收录1篇，或者在国内核心期刊发表至少1篇论文（项目负责人为第一作者至少有1篇被收录或发表）；</w:t>
      </w:r>
    </w:p>
    <w:p w:rsidR="002D7AB9" w:rsidRPr="00197A62" w:rsidRDefault="002D7AB9" w:rsidP="002D7AB9">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（2）正式出版专著1本（项目负责人为第一作者）</w:t>
      </w:r>
      <w:r w:rsidR="008E6B8E" w:rsidRPr="00197A62">
        <w:rPr>
          <w:rFonts w:ascii="仿宋" w:eastAsia="仿宋" w:hAnsi="仿宋" w:cs="仿宋_GB2312" w:hint="eastAsia"/>
          <w:szCs w:val="32"/>
        </w:rPr>
        <w:t>，字数在10万字以上</w:t>
      </w:r>
      <w:r w:rsidRPr="00197A62">
        <w:rPr>
          <w:rFonts w:ascii="仿宋" w:eastAsia="仿宋" w:hAnsi="仿宋" w:cs="仿宋_GB2312" w:hint="eastAsia"/>
          <w:szCs w:val="32"/>
        </w:rPr>
        <w:t>；</w:t>
      </w:r>
    </w:p>
    <w:p w:rsidR="00A10465" w:rsidRPr="00197A62" w:rsidRDefault="00A10465" w:rsidP="00A10465">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w:t>
      </w:r>
      <w:r w:rsidR="002D7AB9" w:rsidRPr="00197A62">
        <w:rPr>
          <w:rFonts w:ascii="仿宋" w:eastAsia="仿宋" w:hAnsi="仿宋" w:cs="仿宋_GB2312" w:hint="eastAsia"/>
          <w:szCs w:val="32"/>
        </w:rPr>
        <w:t>3</w:t>
      </w:r>
      <w:r w:rsidRPr="00197A62">
        <w:rPr>
          <w:rFonts w:ascii="仿宋" w:eastAsia="仿宋" w:hAnsi="仿宋" w:cs="仿宋_GB2312" w:hint="eastAsia"/>
          <w:szCs w:val="32"/>
        </w:rPr>
        <w:t>）</w:t>
      </w:r>
      <w:r w:rsidR="00166DA7" w:rsidRPr="00197A62">
        <w:rPr>
          <w:rFonts w:ascii="仿宋" w:eastAsia="仿宋" w:hAnsi="仿宋" w:cs="仿宋_GB2312" w:hint="eastAsia"/>
          <w:szCs w:val="32"/>
        </w:rPr>
        <w:t>项目负责人</w:t>
      </w:r>
      <w:r w:rsidRPr="00197A62">
        <w:rPr>
          <w:rFonts w:ascii="仿宋" w:eastAsia="仿宋" w:hAnsi="仿宋" w:cs="仿宋_GB2312" w:hint="eastAsia"/>
          <w:szCs w:val="32"/>
        </w:rPr>
        <w:t>以相同研究方向申报厅局级或以上纵向科研项目获得立项和经费资助</w:t>
      </w:r>
      <w:r w:rsidR="008913DF"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3</w:t>
      </w:r>
      <w:r w:rsidR="008913DF" w:rsidRPr="00197A62">
        <w:rPr>
          <w:rFonts w:ascii="仿宋" w:eastAsia="仿宋" w:hAnsi="仿宋" w:cs="仿宋_GB2312" w:hint="eastAsia"/>
          <w:szCs w:val="32"/>
        </w:rPr>
        <w:t>万元以上</w:t>
      </w:r>
      <w:r w:rsidRPr="00197A62">
        <w:rPr>
          <w:rFonts w:ascii="仿宋" w:eastAsia="仿宋" w:hAnsi="仿宋" w:cs="仿宋_GB2312" w:hint="eastAsia"/>
          <w:szCs w:val="32"/>
        </w:rPr>
        <w:t>；</w:t>
      </w:r>
    </w:p>
    <w:p w:rsidR="003F2428" w:rsidRPr="00197A62" w:rsidRDefault="00A10465" w:rsidP="001D2750">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2D7AB9" w:rsidRPr="00197A62">
        <w:rPr>
          <w:rFonts w:ascii="仿宋" w:eastAsia="仿宋" w:hAnsi="仿宋" w:cs="仿宋_GB2312" w:hint="eastAsia"/>
          <w:szCs w:val="32"/>
        </w:rPr>
        <w:t>4</w:t>
      </w:r>
      <w:r w:rsidRPr="00197A62">
        <w:rPr>
          <w:rFonts w:ascii="仿宋" w:eastAsia="仿宋" w:hAnsi="仿宋" w:cs="仿宋_GB2312" w:hint="eastAsia"/>
          <w:szCs w:val="32"/>
        </w:rPr>
        <w:t>）项目研究成果获得厅局级或以上科研奖励（</w:t>
      </w:r>
      <w:r w:rsidR="00306666" w:rsidRPr="00197A62">
        <w:rPr>
          <w:rFonts w:ascii="仿宋" w:eastAsia="仿宋" w:hAnsi="仿宋" w:cs="仿宋_GB2312" w:hint="eastAsia"/>
          <w:szCs w:val="32"/>
        </w:rPr>
        <w:t>项目负责人</w:t>
      </w:r>
      <w:r w:rsidRPr="00197A62">
        <w:rPr>
          <w:rFonts w:ascii="仿宋" w:eastAsia="仿宋" w:hAnsi="仿宋" w:cs="仿宋_GB2312" w:hint="eastAsia"/>
          <w:szCs w:val="32"/>
        </w:rPr>
        <w:t>排名</w:t>
      </w:r>
      <w:r w:rsidR="00306666" w:rsidRPr="00197A62">
        <w:rPr>
          <w:rFonts w:ascii="仿宋" w:eastAsia="仿宋" w:hAnsi="仿宋" w:cs="仿宋_GB2312" w:hint="eastAsia"/>
          <w:szCs w:val="32"/>
        </w:rPr>
        <w:t>前2名</w:t>
      </w:r>
      <w:r w:rsidRPr="00197A62">
        <w:rPr>
          <w:rFonts w:ascii="仿宋" w:eastAsia="仿宋" w:hAnsi="仿宋" w:cs="仿宋_GB2312" w:hint="eastAsia"/>
          <w:szCs w:val="32"/>
        </w:rPr>
        <w:t>）</w:t>
      </w:r>
      <w:r w:rsidR="00976038" w:rsidRPr="00197A62">
        <w:rPr>
          <w:rFonts w:ascii="仿宋" w:eastAsia="仿宋" w:hAnsi="仿宋" w:cs="仿宋_GB2312" w:hint="eastAsia"/>
          <w:szCs w:val="32"/>
        </w:rPr>
        <w:t>，或者被县区级及以上政府部门</w:t>
      </w:r>
      <w:r w:rsidR="00E763F4" w:rsidRPr="00197A62">
        <w:rPr>
          <w:rFonts w:ascii="仿宋" w:eastAsia="仿宋" w:hAnsi="仿宋" w:cs="仿宋_GB2312" w:hint="eastAsia"/>
          <w:szCs w:val="32"/>
        </w:rPr>
        <w:t>正式</w:t>
      </w:r>
      <w:r w:rsidR="00976038" w:rsidRPr="00197A62">
        <w:rPr>
          <w:rFonts w:ascii="仿宋" w:eastAsia="仿宋" w:hAnsi="仿宋" w:cs="仿宋_GB2312" w:hint="eastAsia"/>
          <w:szCs w:val="32"/>
        </w:rPr>
        <w:t>采用</w:t>
      </w:r>
      <w:r w:rsidR="00306666" w:rsidRPr="00197A62">
        <w:rPr>
          <w:rFonts w:ascii="仿宋" w:eastAsia="仿宋" w:hAnsi="仿宋" w:cs="仿宋_GB2312" w:hint="eastAsia"/>
          <w:szCs w:val="32"/>
        </w:rPr>
        <w:t>（需提供证明材料）</w:t>
      </w:r>
      <w:r w:rsidRPr="00197A62">
        <w:rPr>
          <w:rFonts w:ascii="仿宋" w:eastAsia="仿宋" w:hAnsi="仿宋" w:cs="仿宋_GB2312" w:hint="eastAsia"/>
          <w:szCs w:val="32"/>
        </w:rPr>
        <w:t>。</w:t>
      </w:r>
    </w:p>
    <w:p w:rsidR="00AD4A42" w:rsidRPr="00197A62" w:rsidRDefault="00AD4A42" w:rsidP="008C78AA">
      <w:pPr>
        <w:spacing w:line="580" w:lineRule="exact"/>
        <w:ind w:firstLineChars="200" w:firstLine="643"/>
        <w:rPr>
          <w:rFonts w:ascii="仿宋" w:eastAsia="仿宋" w:hAnsi="仿宋" w:cs="仿宋_GB2312"/>
          <w:b/>
          <w:szCs w:val="32"/>
        </w:rPr>
      </w:pPr>
      <w:r w:rsidRPr="00197A62">
        <w:rPr>
          <w:rFonts w:ascii="仿宋" w:eastAsia="仿宋" w:hAnsi="仿宋" w:cs="仿宋_GB2312" w:hint="eastAsia"/>
          <w:b/>
          <w:szCs w:val="32"/>
        </w:rPr>
        <w:t>C类项目</w:t>
      </w:r>
      <w:r w:rsidR="008C78AA" w:rsidRPr="00197A62">
        <w:rPr>
          <w:rFonts w:ascii="仿宋" w:eastAsia="仿宋" w:hAnsi="仿宋" w:cs="仿宋_GB2312" w:hint="eastAsia"/>
          <w:b/>
          <w:szCs w:val="32"/>
        </w:rPr>
        <w:t>：</w:t>
      </w:r>
    </w:p>
    <w:p w:rsidR="001D2750" w:rsidRPr="00197A62" w:rsidRDefault="001D2750" w:rsidP="001D2750">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（1）至少发表2篇论文。</w:t>
      </w:r>
      <w:r w:rsidR="006A675F" w:rsidRPr="00197A62">
        <w:rPr>
          <w:rFonts w:ascii="仿宋" w:eastAsia="仿宋" w:hAnsi="仿宋" w:cs="仿宋_GB2312" w:hint="eastAsia"/>
          <w:szCs w:val="32"/>
        </w:rPr>
        <w:t>被CSSCI收录1篇，或者在国内核心期刊发表至少1篇论文（项目负责人为第一作者至少有1篇被收录或发表）</w:t>
      </w:r>
      <w:r w:rsidRPr="00197A62">
        <w:rPr>
          <w:rFonts w:ascii="仿宋" w:eastAsia="仿宋" w:hAnsi="仿宋" w:cs="仿宋_GB2312" w:hint="eastAsia"/>
          <w:szCs w:val="32"/>
        </w:rPr>
        <w:t>；</w:t>
      </w:r>
    </w:p>
    <w:p w:rsidR="002D7AB9" w:rsidRPr="00197A62" w:rsidRDefault="002D7AB9" w:rsidP="002D7AB9">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（2）正式出版专著1本（项目负责人为第一作者）</w:t>
      </w:r>
      <w:r w:rsidR="008E6B8E" w:rsidRPr="00197A62">
        <w:rPr>
          <w:rFonts w:ascii="仿宋" w:eastAsia="仿宋" w:hAnsi="仿宋" w:cs="仿宋_GB2312" w:hint="eastAsia"/>
          <w:szCs w:val="32"/>
        </w:rPr>
        <w:t>，字数在5万字以上</w:t>
      </w:r>
      <w:r w:rsidRPr="00197A62">
        <w:rPr>
          <w:rFonts w:ascii="仿宋" w:eastAsia="仿宋" w:hAnsi="仿宋" w:cs="仿宋_GB2312" w:hint="eastAsia"/>
          <w:szCs w:val="32"/>
        </w:rPr>
        <w:t>；</w:t>
      </w:r>
    </w:p>
    <w:p w:rsidR="001D2750" w:rsidRPr="00197A62" w:rsidRDefault="001D2750" w:rsidP="001D2750">
      <w:pPr>
        <w:spacing w:line="580" w:lineRule="exact"/>
        <w:ind w:firstLineChars="200" w:firstLine="640"/>
        <w:rPr>
          <w:rFonts w:ascii="仿宋" w:eastAsia="仿宋" w:hAnsi="仿宋"/>
          <w:szCs w:val="32"/>
        </w:rPr>
      </w:pPr>
      <w:r w:rsidRPr="00197A62">
        <w:rPr>
          <w:rFonts w:ascii="仿宋" w:eastAsia="仿宋" w:hAnsi="仿宋" w:cs="仿宋_GB2312" w:hint="eastAsia"/>
          <w:szCs w:val="32"/>
        </w:rPr>
        <w:t>（</w:t>
      </w:r>
      <w:r w:rsidR="002D7AB9" w:rsidRPr="00197A62">
        <w:rPr>
          <w:rFonts w:ascii="仿宋" w:eastAsia="仿宋" w:hAnsi="仿宋" w:cs="仿宋_GB2312" w:hint="eastAsia"/>
          <w:szCs w:val="32"/>
        </w:rPr>
        <w:t>3</w:t>
      </w:r>
      <w:r w:rsidRPr="00197A62">
        <w:rPr>
          <w:rFonts w:ascii="仿宋" w:eastAsia="仿宋" w:hAnsi="仿宋" w:cs="仿宋_GB2312" w:hint="eastAsia"/>
          <w:szCs w:val="32"/>
        </w:rPr>
        <w:t>）</w:t>
      </w:r>
      <w:r w:rsidR="00166DA7" w:rsidRPr="00197A62">
        <w:rPr>
          <w:rFonts w:ascii="仿宋" w:eastAsia="仿宋" w:hAnsi="仿宋" w:cs="仿宋_GB2312" w:hint="eastAsia"/>
          <w:szCs w:val="32"/>
        </w:rPr>
        <w:t>项目负责人</w:t>
      </w:r>
      <w:r w:rsidRPr="00197A62">
        <w:rPr>
          <w:rFonts w:ascii="仿宋" w:eastAsia="仿宋" w:hAnsi="仿宋" w:cs="仿宋_GB2312" w:hint="eastAsia"/>
          <w:szCs w:val="32"/>
        </w:rPr>
        <w:t>以相同研究方向申报厅局级或以上纵向科研项目获得立项和经费资助</w:t>
      </w:r>
      <w:r w:rsidR="008C169F" w:rsidRPr="00197A62">
        <w:rPr>
          <w:rFonts w:ascii="仿宋" w:eastAsia="仿宋" w:hAnsi="仿宋" w:cs="仿宋_GB2312" w:hint="eastAsia"/>
          <w:szCs w:val="32"/>
        </w:rPr>
        <w:t>，资助经费在</w:t>
      </w:r>
      <w:r w:rsidR="0069629E" w:rsidRPr="00197A62">
        <w:rPr>
          <w:rFonts w:ascii="仿宋" w:eastAsia="仿宋" w:hAnsi="仿宋" w:cs="仿宋_GB2312" w:hint="eastAsia"/>
          <w:szCs w:val="32"/>
        </w:rPr>
        <w:t>2</w:t>
      </w:r>
      <w:r w:rsidR="008C169F" w:rsidRPr="00197A62">
        <w:rPr>
          <w:rFonts w:ascii="仿宋" w:eastAsia="仿宋" w:hAnsi="仿宋" w:cs="仿宋_GB2312" w:hint="eastAsia"/>
          <w:szCs w:val="32"/>
        </w:rPr>
        <w:t>万元以上</w:t>
      </w:r>
      <w:r w:rsidRPr="00197A62">
        <w:rPr>
          <w:rFonts w:ascii="仿宋" w:eastAsia="仿宋" w:hAnsi="仿宋" w:cs="仿宋_GB2312" w:hint="eastAsia"/>
          <w:szCs w:val="32"/>
        </w:rPr>
        <w:t>；</w:t>
      </w:r>
    </w:p>
    <w:p w:rsidR="00841A7D" w:rsidRPr="00197A62" w:rsidRDefault="001D2750" w:rsidP="00AA1F57">
      <w:pPr>
        <w:spacing w:line="580" w:lineRule="exact"/>
        <w:ind w:firstLineChars="200" w:firstLine="640"/>
        <w:rPr>
          <w:rFonts w:ascii="仿宋" w:eastAsia="仿宋" w:hAnsi="仿宋" w:cs="仿宋_GB2312"/>
          <w:szCs w:val="32"/>
        </w:rPr>
      </w:pPr>
      <w:r w:rsidRPr="00197A62">
        <w:rPr>
          <w:rFonts w:ascii="仿宋" w:eastAsia="仿宋" w:hAnsi="仿宋" w:cs="仿宋_GB2312" w:hint="eastAsia"/>
          <w:szCs w:val="32"/>
        </w:rPr>
        <w:t>（</w:t>
      </w:r>
      <w:r w:rsidR="002D7AB9" w:rsidRPr="00197A62">
        <w:rPr>
          <w:rFonts w:ascii="仿宋" w:eastAsia="仿宋" w:hAnsi="仿宋" w:cs="仿宋_GB2312" w:hint="eastAsia"/>
          <w:szCs w:val="32"/>
        </w:rPr>
        <w:t>4</w:t>
      </w:r>
      <w:r w:rsidRPr="00197A62">
        <w:rPr>
          <w:rFonts w:ascii="仿宋" w:eastAsia="仿宋" w:hAnsi="仿宋" w:cs="仿宋_GB2312" w:hint="eastAsia"/>
          <w:szCs w:val="32"/>
        </w:rPr>
        <w:t>）项目研究成果获得厅局级或以上科研奖励（</w:t>
      </w:r>
      <w:r w:rsidR="00306666" w:rsidRPr="00197A62">
        <w:rPr>
          <w:rFonts w:ascii="仿宋" w:eastAsia="仿宋" w:hAnsi="仿宋" w:cs="仿宋_GB2312" w:hint="eastAsia"/>
          <w:szCs w:val="32"/>
        </w:rPr>
        <w:t>项目负责人</w:t>
      </w:r>
      <w:r w:rsidRPr="00197A62">
        <w:rPr>
          <w:rFonts w:ascii="仿宋" w:eastAsia="仿宋" w:hAnsi="仿宋" w:cs="仿宋_GB2312" w:hint="eastAsia"/>
          <w:szCs w:val="32"/>
        </w:rPr>
        <w:t>排名</w:t>
      </w:r>
      <w:r w:rsidR="00306666" w:rsidRPr="00197A62">
        <w:rPr>
          <w:rFonts w:ascii="仿宋" w:eastAsia="仿宋" w:hAnsi="仿宋" w:cs="仿宋_GB2312" w:hint="eastAsia"/>
          <w:szCs w:val="32"/>
        </w:rPr>
        <w:t>前</w:t>
      </w:r>
      <w:r w:rsidRPr="00197A62">
        <w:rPr>
          <w:rFonts w:ascii="仿宋" w:eastAsia="仿宋" w:hAnsi="仿宋" w:cs="仿宋_GB2312" w:hint="eastAsia"/>
          <w:szCs w:val="32"/>
        </w:rPr>
        <w:t>3名）</w:t>
      </w:r>
      <w:r w:rsidR="00976038" w:rsidRPr="00197A62">
        <w:rPr>
          <w:rFonts w:ascii="仿宋" w:eastAsia="仿宋" w:hAnsi="仿宋" w:cs="仿宋_GB2312" w:hint="eastAsia"/>
          <w:szCs w:val="32"/>
        </w:rPr>
        <w:t>，或者被街道（镇）级及以上政府部门</w:t>
      </w:r>
      <w:r w:rsidR="00E763F4" w:rsidRPr="00197A62">
        <w:rPr>
          <w:rFonts w:ascii="仿宋" w:eastAsia="仿宋" w:hAnsi="仿宋" w:cs="仿宋_GB2312" w:hint="eastAsia"/>
          <w:szCs w:val="32"/>
        </w:rPr>
        <w:t>正式</w:t>
      </w:r>
      <w:r w:rsidR="00976038" w:rsidRPr="00197A62">
        <w:rPr>
          <w:rFonts w:ascii="仿宋" w:eastAsia="仿宋" w:hAnsi="仿宋" w:cs="仿宋_GB2312" w:hint="eastAsia"/>
          <w:szCs w:val="32"/>
        </w:rPr>
        <w:t>采用</w:t>
      </w:r>
      <w:r w:rsidR="00306666" w:rsidRPr="00197A62">
        <w:rPr>
          <w:rFonts w:ascii="仿宋" w:eastAsia="仿宋" w:hAnsi="仿宋" w:cs="仿宋_GB2312" w:hint="eastAsia"/>
          <w:szCs w:val="32"/>
        </w:rPr>
        <w:t>（需提供证明材料）</w:t>
      </w:r>
      <w:r w:rsidRPr="00197A62">
        <w:rPr>
          <w:rFonts w:ascii="仿宋" w:eastAsia="仿宋" w:hAnsi="仿宋" w:cs="仿宋_GB2312" w:hint="eastAsia"/>
          <w:szCs w:val="32"/>
        </w:rPr>
        <w:t>。</w:t>
      </w:r>
    </w:p>
    <w:p w:rsidR="00051C2E" w:rsidRPr="00197A62" w:rsidRDefault="00051C2E" w:rsidP="00051C2E">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t xml:space="preserve">第十四条 </w:t>
      </w:r>
      <w:r w:rsidR="00BD688C" w:rsidRPr="00197A62">
        <w:rPr>
          <w:rFonts w:ascii="仿宋" w:eastAsia="仿宋" w:hAnsi="仿宋" w:cs="仿宋_GB2312" w:hint="eastAsia"/>
          <w:szCs w:val="32"/>
        </w:rPr>
        <w:t>以上</w:t>
      </w:r>
      <w:r w:rsidR="00AA1F57" w:rsidRPr="00197A62">
        <w:rPr>
          <w:rFonts w:ascii="仿宋" w:eastAsia="仿宋" w:hAnsi="仿宋" w:cs="仿宋_GB2312" w:hint="eastAsia"/>
          <w:szCs w:val="32"/>
        </w:rPr>
        <w:t>自然科学基金项目和社会科学基金项目</w:t>
      </w:r>
      <w:r w:rsidR="00C34576" w:rsidRPr="00197A62">
        <w:rPr>
          <w:rFonts w:ascii="仿宋" w:eastAsia="仿宋" w:hAnsi="仿宋" w:cs="仿宋_GB2312" w:hint="eastAsia"/>
          <w:szCs w:val="32"/>
        </w:rPr>
        <w:lastRenderedPageBreak/>
        <w:t>所</w:t>
      </w:r>
      <w:r w:rsidR="00BD688C" w:rsidRPr="00197A62">
        <w:rPr>
          <w:rFonts w:ascii="仿宋" w:eastAsia="仿宋" w:hAnsi="仿宋" w:cs="仿宋_GB2312" w:hint="eastAsia"/>
          <w:szCs w:val="32"/>
        </w:rPr>
        <w:t>发表的论文、出版的专著以及其他研究成果都必须以</w:t>
      </w:r>
      <w:r w:rsidRPr="00197A62">
        <w:rPr>
          <w:rFonts w:ascii="仿宋" w:eastAsia="仿宋" w:hAnsi="仿宋" w:cs="仿宋_GB2312" w:hint="eastAsia"/>
          <w:szCs w:val="32"/>
        </w:rPr>
        <w:t>“南京邮电大学通达学院”</w:t>
      </w:r>
      <w:r w:rsidR="00BD688C" w:rsidRPr="00197A62">
        <w:rPr>
          <w:rFonts w:ascii="仿宋" w:eastAsia="仿宋" w:hAnsi="仿宋" w:cs="仿宋_GB2312" w:hint="eastAsia"/>
          <w:szCs w:val="32"/>
        </w:rPr>
        <w:t>作为第一</w:t>
      </w:r>
      <w:r w:rsidRPr="00197A62">
        <w:rPr>
          <w:rFonts w:ascii="仿宋" w:eastAsia="仿宋" w:hAnsi="仿宋" w:cs="仿宋_GB2312" w:hint="eastAsia"/>
          <w:szCs w:val="32"/>
        </w:rPr>
        <w:t>署名</w:t>
      </w:r>
      <w:r w:rsidR="00BD688C" w:rsidRPr="00197A62">
        <w:rPr>
          <w:rFonts w:ascii="仿宋" w:eastAsia="仿宋" w:hAnsi="仿宋" w:cs="仿宋_GB2312" w:hint="eastAsia"/>
          <w:szCs w:val="32"/>
        </w:rPr>
        <w:t>单位，</w:t>
      </w:r>
      <w:r w:rsidRPr="00197A62">
        <w:rPr>
          <w:rFonts w:ascii="仿宋" w:eastAsia="仿宋" w:hAnsi="仿宋" w:cs="仿宋_GB2312" w:hint="eastAsia"/>
          <w:szCs w:val="32"/>
        </w:rPr>
        <w:t>并标注“南京邮电大学通达学院院级科研项目资助”字样和“项目批准号”，英文标注为“</w:t>
      </w:r>
      <w:r w:rsidRPr="00197A62">
        <w:rPr>
          <w:rFonts w:eastAsia="仿宋"/>
          <w:szCs w:val="32"/>
        </w:rPr>
        <w:t xml:space="preserve">Sponsored by </w:t>
      </w:r>
      <w:proofErr w:type="spellStart"/>
      <w:r w:rsidRPr="00197A62">
        <w:rPr>
          <w:rFonts w:eastAsia="仿宋"/>
          <w:szCs w:val="32"/>
        </w:rPr>
        <w:t>Tongda</w:t>
      </w:r>
      <w:proofErr w:type="spellEnd"/>
      <w:r w:rsidRPr="00197A62">
        <w:rPr>
          <w:rFonts w:eastAsia="仿宋"/>
          <w:szCs w:val="32"/>
        </w:rPr>
        <w:t xml:space="preserve"> College of Nanjing University of Posts and Telecommunications (Grant No. xxx)</w:t>
      </w:r>
      <w:r w:rsidRPr="00197A62">
        <w:rPr>
          <w:rFonts w:ascii="仿宋" w:eastAsia="仿宋" w:hAnsi="仿宋" w:cs="仿宋_GB2312" w:hint="eastAsia"/>
          <w:szCs w:val="32"/>
        </w:rPr>
        <w:t>”。凡未按以上要求标注者</w:t>
      </w:r>
      <w:r w:rsidRPr="00197A62">
        <w:rPr>
          <w:rFonts w:ascii="仿宋" w:eastAsia="仿宋" w:hAnsi="仿宋" w:cs="仿宋_GB2312"/>
          <w:szCs w:val="32"/>
        </w:rPr>
        <w:t>,</w:t>
      </w:r>
      <w:r w:rsidRPr="00197A62">
        <w:rPr>
          <w:rFonts w:ascii="仿宋" w:eastAsia="仿宋" w:hAnsi="仿宋" w:cs="仿宋_GB2312" w:hint="eastAsia"/>
          <w:szCs w:val="32"/>
        </w:rPr>
        <w:t>其成果不作为该项目结题的研究成果。</w:t>
      </w:r>
    </w:p>
    <w:p w:rsidR="008269A4" w:rsidRPr="00197A62" w:rsidRDefault="00E86349" w:rsidP="00E86349">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t>第十</w:t>
      </w:r>
      <w:r w:rsidR="00051C2E" w:rsidRPr="00197A62">
        <w:rPr>
          <w:rFonts w:ascii="仿宋" w:eastAsia="仿宋" w:hAnsi="仿宋" w:cs="仿宋_GB2312" w:hint="eastAsia"/>
          <w:b/>
          <w:bCs/>
          <w:szCs w:val="32"/>
        </w:rPr>
        <w:t>五</w:t>
      </w:r>
      <w:r w:rsidRPr="00197A62">
        <w:rPr>
          <w:rFonts w:ascii="仿宋" w:eastAsia="仿宋" w:hAnsi="仿宋" w:cs="仿宋_GB2312" w:hint="eastAsia"/>
          <w:b/>
          <w:bCs/>
          <w:szCs w:val="32"/>
        </w:rPr>
        <w:t>条</w:t>
      </w:r>
      <w:r w:rsidRPr="00197A62">
        <w:rPr>
          <w:rFonts w:ascii="仿宋" w:eastAsia="仿宋" w:hAnsi="仿宋" w:cs="仿宋_GB2312" w:hint="eastAsia"/>
          <w:szCs w:val="32"/>
        </w:rPr>
        <w:t xml:space="preserve"> </w:t>
      </w:r>
      <w:r w:rsidR="008269A4" w:rsidRPr="00197A62">
        <w:rPr>
          <w:rFonts w:ascii="仿宋" w:eastAsia="仿宋" w:hAnsi="仿宋" w:cs="仿宋_GB2312" w:hint="eastAsia"/>
          <w:szCs w:val="32"/>
        </w:rPr>
        <w:t>以上所有类别项目以相同研究方向申报厅局级或以上纵向科研项目获得立项和经费资助后，学院原项目立项经费自动转为配套资助经费，学院根据相关</w:t>
      </w:r>
      <w:r w:rsidR="000B5EB2" w:rsidRPr="00197A62">
        <w:rPr>
          <w:rFonts w:ascii="仿宋" w:eastAsia="仿宋" w:hAnsi="仿宋" w:cs="仿宋_GB2312" w:hint="eastAsia"/>
          <w:szCs w:val="32"/>
        </w:rPr>
        <w:t>规定</w:t>
      </w:r>
      <w:r w:rsidR="008269A4" w:rsidRPr="00197A62">
        <w:rPr>
          <w:rFonts w:ascii="仿宋" w:eastAsia="仿宋" w:hAnsi="仿宋" w:cs="仿宋_GB2312" w:hint="eastAsia"/>
          <w:szCs w:val="32"/>
        </w:rPr>
        <w:t>对配套资助经费不足的</w:t>
      </w:r>
      <w:r w:rsidR="00306666" w:rsidRPr="00197A62">
        <w:rPr>
          <w:rFonts w:ascii="仿宋" w:eastAsia="仿宋" w:hAnsi="仿宋" w:cs="仿宋_GB2312" w:hint="eastAsia"/>
          <w:szCs w:val="32"/>
        </w:rPr>
        <w:t>部分</w:t>
      </w:r>
      <w:r w:rsidR="008269A4" w:rsidRPr="00197A62">
        <w:rPr>
          <w:rFonts w:ascii="仿宋" w:eastAsia="仿宋" w:hAnsi="仿宋" w:cs="仿宋_GB2312" w:hint="eastAsia"/>
          <w:szCs w:val="32"/>
        </w:rPr>
        <w:t>进行补充配套资助。</w:t>
      </w:r>
    </w:p>
    <w:p w:rsidR="00306666" w:rsidRPr="00197A62" w:rsidRDefault="002D1D0E" w:rsidP="00D0412E">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t>第十</w:t>
      </w:r>
      <w:r w:rsidR="00051C2E" w:rsidRPr="00197A62">
        <w:rPr>
          <w:rFonts w:ascii="仿宋" w:eastAsia="仿宋" w:hAnsi="仿宋" w:cs="仿宋_GB2312" w:hint="eastAsia"/>
          <w:b/>
          <w:bCs/>
          <w:szCs w:val="32"/>
        </w:rPr>
        <w:t>六</w:t>
      </w:r>
      <w:r w:rsidRPr="00197A62">
        <w:rPr>
          <w:rFonts w:ascii="仿宋" w:eastAsia="仿宋" w:hAnsi="仿宋" w:cs="仿宋_GB2312" w:hint="eastAsia"/>
          <w:b/>
          <w:bCs/>
          <w:szCs w:val="32"/>
        </w:rPr>
        <w:t>条</w:t>
      </w:r>
      <w:r w:rsidRPr="00197A62">
        <w:rPr>
          <w:rFonts w:ascii="仿宋" w:eastAsia="仿宋" w:hAnsi="仿宋" w:cs="仿宋_GB2312"/>
          <w:szCs w:val="32"/>
        </w:rPr>
        <w:t xml:space="preserve">  </w:t>
      </w:r>
      <w:r w:rsidRPr="00197A62">
        <w:rPr>
          <w:rFonts w:ascii="仿宋" w:eastAsia="仿宋" w:hAnsi="仿宋" w:cs="仿宋_GB2312" w:hint="eastAsia"/>
          <w:szCs w:val="32"/>
        </w:rPr>
        <w:t>正式批准立项的</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不得擅自改换项目名称</w:t>
      </w:r>
      <w:r w:rsidR="00306666" w:rsidRPr="00197A62">
        <w:rPr>
          <w:rFonts w:ascii="仿宋" w:eastAsia="仿宋" w:hAnsi="仿宋" w:cs="仿宋_GB2312" w:hint="eastAsia"/>
          <w:szCs w:val="32"/>
        </w:rPr>
        <w:t>、</w:t>
      </w:r>
      <w:r w:rsidRPr="00197A62">
        <w:rPr>
          <w:rFonts w:ascii="仿宋" w:eastAsia="仿宋" w:hAnsi="仿宋" w:cs="仿宋_GB2312" w:hint="eastAsia"/>
          <w:szCs w:val="32"/>
        </w:rPr>
        <w:t>研究内容</w:t>
      </w:r>
      <w:r w:rsidR="00306666" w:rsidRPr="00197A62">
        <w:rPr>
          <w:rFonts w:ascii="仿宋" w:eastAsia="仿宋" w:hAnsi="仿宋" w:cs="仿宋_GB2312" w:hint="eastAsia"/>
          <w:szCs w:val="32"/>
        </w:rPr>
        <w:t>以及项目负责人</w:t>
      </w:r>
      <w:r w:rsidRPr="00197A62">
        <w:rPr>
          <w:rFonts w:ascii="仿宋" w:eastAsia="仿宋" w:hAnsi="仿宋" w:cs="仿宋_GB2312" w:hint="eastAsia"/>
          <w:szCs w:val="32"/>
        </w:rPr>
        <w:t>。如确</w:t>
      </w:r>
      <w:r w:rsidR="004D372A" w:rsidRPr="00197A62">
        <w:rPr>
          <w:rFonts w:ascii="仿宋" w:eastAsia="仿宋" w:hAnsi="仿宋" w:cs="仿宋_GB2312" w:hint="eastAsia"/>
          <w:szCs w:val="32"/>
        </w:rPr>
        <w:t>因特殊</w:t>
      </w:r>
      <w:r w:rsidRPr="00197A62">
        <w:rPr>
          <w:rFonts w:ascii="仿宋" w:eastAsia="仿宋" w:hAnsi="仿宋" w:cs="仿宋_GB2312" w:hint="eastAsia"/>
          <w:szCs w:val="32"/>
        </w:rPr>
        <w:t>原因需要更改的，需由项目负责人提出书面申请，所在</w:t>
      </w:r>
      <w:r w:rsidR="000207D5" w:rsidRPr="00197A62">
        <w:rPr>
          <w:rFonts w:ascii="仿宋" w:eastAsia="仿宋" w:hAnsi="仿宋" w:cs="仿宋_GB2312" w:hint="eastAsia"/>
          <w:szCs w:val="32"/>
        </w:rPr>
        <w:t>部门领导签字并加盖</w:t>
      </w:r>
      <w:r w:rsidR="00306666" w:rsidRPr="00197A62">
        <w:rPr>
          <w:rFonts w:ascii="仿宋" w:eastAsia="仿宋" w:hAnsi="仿宋" w:cs="仿宋_GB2312" w:hint="eastAsia"/>
          <w:szCs w:val="32"/>
        </w:rPr>
        <w:t>公章，学院</w:t>
      </w:r>
      <w:r w:rsidR="000207D5" w:rsidRPr="00197A62">
        <w:rPr>
          <w:rFonts w:ascii="仿宋" w:eastAsia="仿宋" w:hAnsi="仿宋" w:cs="仿宋_GB2312" w:hint="eastAsia"/>
          <w:szCs w:val="32"/>
        </w:rPr>
        <w:t>科研部门</w:t>
      </w:r>
      <w:r w:rsidR="00306666" w:rsidRPr="00197A62">
        <w:rPr>
          <w:rFonts w:ascii="仿宋" w:eastAsia="仿宋" w:hAnsi="仿宋" w:cs="仿宋_GB2312" w:hint="eastAsia"/>
          <w:szCs w:val="32"/>
        </w:rPr>
        <w:t>审定</w:t>
      </w:r>
      <w:r w:rsidR="00E5505C" w:rsidRPr="00197A62">
        <w:rPr>
          <w:rFonts w:ascii="仿宋" w:eastAsia="仿宋" w:hAnsi="仿宋" w:cs="仿宋_GB2312" w:hint="eastAsia"/>
          <w:szCs w:val="32"/>
        </w:rPr>
        <w:t>同意后方能修改</w:t>
      </w:r>
      <w:r w:rsidRPr="00197A62">
        <w:rPr>
          <w:rFonts w:ascii="仿宋" w:eastAsia="仿宋" w:hAnsi="仿宋" w:cs="仿宋_GB2312" w:hint="eastAsia"/>
          <w:szCs w:val="32"/>
        </w:rPr>
        <w:t>。</w:t>
      </w:r>
    </w:p>
    <w:p w:rsidR="002D1D0E" w:rsidRPr="00197A62" w:rsidRDefault="002D1D0E" w:rsidP="00D0412E">
      <w:pPr>
        <w:spacing w:line="580" w:lineRule="exact"/>
        <w:ind w:firstLineChars="200" w:firstLine="643"/>
        <w:rPr>
          <w:rFonts w:ascii="仿宋" w:eastAsia="仿宋" w:hAnsi="仿宋" w:cs="仿宋_GB2312"/>
          <w:szCs w:val="32"/>
        </w:rPr>
      </w:pPr>
      <w:r w:rsidRPr="00197A62">
        <w:rPr>
          <w:rFonts w:ascii="仿宋" w:eastAsia="仿宋" w:hAnsi="仿宋" w:cs="仿宋_GB2312" w:hint="eastAsia"/>
          <w:b/>
          <w:bCs/>
          <w:szCs w:val="32"/>
        </w:rPr>
        <w:t>第十</w:t>
      </w:r>
      <w:r w:rsidR="00051C2E" w:rsidRPr="00197A62">
        <w:rPr>
          <w:rFonts w:ascii="仿宋" w:eastAsia="仿宋" w:hAnsi="仿宋" w:cs="仿宋_GB2312" w:hint="eastAsia"/>
          <w:b/>
          <w:bCs/>
          <w:szCs w:val="32"/>
        </w:rPr>
        <w:t>七</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Pr="00197A62">
        <w:rPr>
          <w:rFonts w:ascii="仿宋" w:eastAsia="仿宋" w:hAnsi="仿宋" w:cs="仿宋_GB2312" w:hint="eastAsia"/>
          <w:szCs w:val="32"/>
        </w:rPr>
        <w:t>项目完成后，项目负责人应提交项目结题报告，并按照要求提供相关支撑材料，交</w:t>
      </w:r>
      <w:r w:rsidR="000207D5" w:rsidRPr="00197A62">
        <w:rPr>
          <w:rFonts w:ascii="仿宋" w:eastAsia="仿宋" w:hAnsi="仿宋" w:cs="仿宋_GB2312" w:hint="eastAsia"/>
          <w:szCs w:val="32"/>
        </w:rPr>
        <w:t>所在部门</w:t>
      </w:r>
      <w:r w:rsidRPr="00197A62">
        <w:rPr>
          <w:rFonts w:ascii="仿宋" w:eastAsia="仿宋" w:hAnsi="仿宋" w:cs="仿宋_GB2312" w:hint="eastAsia"/>
          <w:szCs w:val="32"/>
        </w:rPr>
        <w:t>审核后报送</w:t>
      </w:r>
      <w:r w:rsidR="000207D5" w:rsidRPr="00197A62">
        <w:rPr>
          <w:rFonts w:ascii="仿宋" w:eastAsia="仿宋" w:hAnsi="仿宋" w:cs="仿宋_GB2312" w:hint="eastAsia"/>
          <w:szCs w:val="32"/>
        </w:rPr>
        <w:t>科研部门</w:t>
      </w:r>
      <w:r w:rsidR="004E1575" w:rsidRPr="00197A62">
        <w:rPr>
          <w:rFonts w:ascii="仿宋" w:eastAsia="仿宋" w:hAnsi="仿宋" w:cs="仿宋_GB2312" w:hint="eastAsia"/>
          <w:szCs w:val="32"/>
        </w:rPr>
        <w:t>，由</w:t>
      </w:r>
      <w:r w:rsidR="000207D5" w:rsidRPr="00197A62">
        <w:rPr>
          <w:rFonts w:ascii="仿宋" w:eastAsia="仿宋" w:hAnsi="仿宋" w:cs="仿宋_GB2312" w:hint="eastAsia"/>
          <w:szCs w:val="32"/>
        </w:rPr>
        <w:t>科研部门</w:t>
      </w:r>
      <w:r w:rsidRPr="00197A62">
        <w:rPr>
          <w:rFonts w:ascii="仿宋" w:eastAsia="仿宋" w:hAnsi="仿宋" w:cs="仿宋_GB2312" w:hint="eastAsia"/>
          <w:szCs w:val="32"/>
        </w:rPr>
        <w:t>组织专家进行结题评审</w:t>
      </w:r>
      <w:r w:rsidRPr="00197A62">
        <w:rPr>
          <w:rFonts w:ascii="仿宋" w:eastAsia="仿宋" w:hAnsi="仿宋" w:cs="仿宋_GB2312"/>
          <w:szCs w:val="32"/>
        </w:rPr>
        <w:t>。</w:t>
      </w:r>
    </w:p>
    <w:p w:rsidR="00B033E9" w:rsidRPr="00197A62" w:rsidRDefault="00420254" w:rsidP="00420254">
      <w:pPr>
        <w:spacing w:line="580" w:lineRule="exact"/>
        <w:ind w:firstLineChars="200" w:firstLine="640"/>
        <w:rPr>
          <w:rFonts w:ascii="仿宋" w:eastAsia="仿宋" w:hAnsi="仿宋"/>
          <w:szCs w:val="32"/>
        </w:rPr>
      </w:pPr>
      <w:r w:rsidRPr="00197A62">
        <w:rPr>
          <w:rFonts w:ascii="仿宋" w:eastAsia="仿宋" w:hAnsi="仿宋" w:hint="eastAsia"/>
          <w:szCs w:val="32"/>
        </w:rPr>
        <w:t>项目通过</w:t>
      </w:r>
      <w:r w:rsidR="006B285A" w:rsidRPr="00197A62">
        <w:rPr>
          <w:rFonts w:ascii="仿宋" w:eastAsia="仿宋" w:hAnsi="仿宋" w:hint="eastAsia"/>
          <w:szCs w:val="32"/>
        </w:rPr>
        <w:t>验收结题</w:t>
      </w:r>
      <w:r w:rsidRPr="00197A62">
        <w:rPr>
          <w:rFonts w:ascii="仿宋" w:eastAsia="仿宋" w:hAnsi="仿宋" w:hint="eastAsia"/>
          <w:szCs w:val="32"/>
        </w:rPr>
        <w:t>后，项目结余</w:t>
      </w:r>
      <w:r w:rsidR="006B285A" w:rsidRPr="00197A62">
        <w:rPr>
          <w:rFonts w:ascii="仿宋" w:eastAsia="仿宋" w:hAnsi="仿宋" w:hint="eastAsia"/>
          <w:szCs w:val="32"/>
        </w:rPr>
        <w:t>经费由项目负责人</w:t>
      </w:r>
      <w:r w:rsidRPr="00197A62">
        <w:rPr>
          <w:rFonts w:ascii="仿宋" w:eastAsia="仿宋" w:hAnsi="仿宋" w:hint="eastAsia"/>
          <w:szCs w:val="32"/>
        </w:rPr>
        <w:t>在2年内统筹安排，专门用于后续研究的相关</w:t>
      </w:r>
      <w:r w:rsidR="006B285A" w:rsidRPr="00197A62">
        <w:rPr>
          <w:rFonts w:ascii="仿宋" w:eastAsia="仿宋" w:hAnsi="仿宋" w:hint="eastAsia"/>
          <w:szCs w:val="32"/>
        </w:rPr>
        <w:t>支出，</w:t>
      </w:r>
      <w:r w:rsidRPr="00197A62">
        <w:rPr>
          <w:rFonts w:ascii="仿宋" w:eastAsia="仿宋" w:hAnsi="仿宋" w:hint="eastAsia"/>
          <w:szCs w:val="32"/>
        </w:rPr>
        <w:t>2年后项目</w:t>
      </w:r>
      <w:r w:rsidR="006B285A" w:rsidRPr="00197A62">
        <w:rPr>
          <w:rFonts w:ascii="仿宋" w:eastAsia="仿宋" w:hAnsi="仿宋" w:hint="eastAsia"/>
          <w:szCs w:val="32"/>
        </w:rPr>
        <w:t>经费</w:t>
      </w:r>
      <w:r w:rsidRPr="00197A62">
        <w:rPr>
          <w:rFonts w:ascii="仿宋" w:eastAsia="仿宋" w:hAnsi="仿宋" w:hint="eastAsia"/>
          <w:szCs w:val="32"/>
        </w:rPr>
        <w:t>仍有</w:t>
      </w:r>
      <w:r w:rsidR="006B285A" w:rsidRPr="00197A62">
        <w:rPr>
          <w:rFonts w:ascii="仿宋" w:eastAsia="仿宋" w:hAnsi="仿宋" w:hint="eastAsia"/>
          <w:szCs w:val="32"/>
        </w:rPr>
        <w:t>结余</w:t>
      </w:r>
      <w:r w:rsidRPr="00197A62">
        <w:rPr>
          <w:rFonts w:ascii="仿宋" w:eastAsia="仿宋" w:hAnsi="仿宋" w:hint="eastAsia"/>
          <w:szCs w:val="32"/>
        </w:rPr>
        <w:t>的，学院将</w:t>
      </w:r>
      <w:r w:rsidR="006B285A" w:rsidRPr="00197A62">
        <w:rPr>
          <w:rFonts w:ascii="仿宋" w:eastAsia="仿宋" w:hAnsi="仿宋" w:hint="eastAsia"/>
          <w:szCs w:val="32"/>
        </w:rPr>
        <w:t>予以收回</w:t>
      </w:r>
      <w:r w:rsidRPr="00197A62">
        <w:rPr>
          <w:rFonts w:ascii="仿宋" w:eastAsia="仿宋" w:hAnsi="仿宋" w:hint="eastAsia"/>
          <w:szCs w:val="32"/>
        </w:rPr>
        <w:t>。</w:t>
      </w:r>
    </w:p>
    <w:p w:rsidR="00B033E9" w:rsidRPr="00197A62" w:rsidRDefault="00B033E9" w:rsidP="00420254">
      <w:pPr>
        <w:spacing w:line="580" w:lineRule="exact"/>
        <w:ind w:firstLineChars="200" w:firstLine="640"/>
        <w:rPr>
          <w:rFonts w:ascii="仿宋" w:eastAsia="仿宋" w:hAnsi="仿宋"/>
          <w:szCs w:val="32"/>
        </w:rPr>
      </w:pPr>
      <w:proofErr w:type="gramStart"/>
      <w:r w:rsidRPr="00197A62">
        <w:rPr>
          <w:rFonts w:ascii="仿宋" w:eastAsia="仿宋" w:hAnsi="仿宋" w:cs="仿宋_GB2312" w:hint="eastAsia"/>
          <w:szCs w:val="32"/>
        </w:rPr>
        <w:t>项目结项后</w:t>
      </w:r>
      <w:proofErr w:type="gramEnd"/>
      <w:r w:rsidRPr="00197A62">
        <w:rPr>
          <w:rFonts w:ascii="仿宋" w:eastAsia="仿宋" w:hAnsi="仿宋" w:cs="仿宋_GB2312" w:hint="eastAsia"/>
          <w:szCs w:val="32"/>
        </w:rPr>
        <w:t>所购置的仪器设备划归相近专业实验室管理。</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第十</w:t>
      </w:r>
      <w:r w:rsidR="00051C2E" w:rsidRPr="00197A62">
        <w:rPr>
          <w:rFonts w:ascii="仿宋" w:eastAsia="仿宋" w:hAnsi="仿宋" w:cs="仿宋_GB2312" w:hint="eastAsia"/>
          <w:b/>
          <w:bCs/>
          <w:szCs w:val="32"/>
        </w:rPr>
        <w:t>八</w:t>
      </w:r>
      <w:r w:rsidRPr="00197A62">
        <w:rPr>
          <w:rFonts w:ascii="仿宋" w:eastAsia="仿宋" w:hAnsi="仿宋" w:cs="仿宋_GB2312" w:hint="eastAsia"/>
          <w:b/>
          <w:bCs/>
          <w:szCs w:val="32"/>
        </w:rPr>
        <w:t>条</w:t>
      </w:r>
      <w:r w:rsidRPr="00197A62">
        <w:rPr>
          <w:rFonts w:ascii="仿宋" w:eastAsia="仿宋" w:hAnsi="仿宋" w:cs="仿宋_GB2312"/>
          <w:b/>
          <w:bCs/>
          <w:szCs w:val="32"/>
        </w:rPr>
        <w:t xml:space="preserve"> </w:t>
      </w:r>
      <w:r w:rsidRPr="00197A62">
        <w:rPr>
          <w:rFonts w:ascii="仿宋" w:eastAsia="仿宋" w:hAnsi="仿宋" w:cs="仿宋_GB2312"/>
          <w:szCs w:val="32"/>
        </w:rPr>
        <w:t xml:space="preserve"> </w:t>
      </w:r>
      <w:r w:rsidRPr="00197A62">
        <w:rPr>
          <w:rFonts w:ascii="仿宋" w:eastAsia="仿宋" w:hAnsi="仿宋" w:cs="仿宋_GB2312" w:hint="eastAsia"/>
          <w:szCs w:val="32"/>
        </w:rPr>
        <w:t>没有特殊情况，项目负责人应按时结题，不</w:t>
      </w:r>
      <w:r w:rsidRPr="00197A62">
        <w:rPr>
          <w:rFonts w:ascii="仿宋" w:eastAsia="仿宋" w:hAnsi="仿宋" w:cs="仿宋_GB2312" w:hint="eastAsia"/>
          <w:szCs w:val="32"/>
        </w:rPr>
        <w:lastRenderedPageBreak/>
        <w:t>得延期。因客观原因造成在规定时间内不能按时结题的项目，经由项目负责人提出书面申请，所在</w:t>
      </w:r>
      <w:r w:rsidR="00534EFF" w:rsidRPr="00197A62">
        <w:rPr>
          <w:rFonts w:ascii="仿宋" w:eastAsia="仿宋" w:hAnsi="仿宋" w:cs="仿宋_GB2312" w:hint="eastAsia"/>
          <w:szCs w:val="32"/>
        </w:rPr>
        <w:t>部门</w:t>
      </w:r>
      <w:r w:rsidRPr="00197A62">
        <w:rPr>
          <w:rFonts w:ascii="仿宋" w:eastAsia="仿宋" w:hAnsi="仿宋" w:cs="仿宋_GB2312" w:hint="eastAsia"/>
          <w:szCs w:val="32"/>
        </w:rPr>
        <w:t>领导签字后，报送</w:t>
      </w:r>
      <w:r w:rsidR="007B57F7" w:rsidRPr="00197A62">
        <w:rPr>
          <w:rFonts w:ascii="仿宋" w:eastAsia="仿宋" w:hAnsi="仿宋" w:cs="仿宋_GB2312" w:hint="eastAsia"/>
          <w:szCs w:val="32"/>
        </w:rPr>
        <w:t>科研部门,</w:t>
      </w:r>
      <w:r w:rsidR="00C8400B" w:rsidRPr="00197A62">
        <w:rPr>
          <w:rFonts w:ascii="仿宋" w:eastAsia="仿宋" w:hAnsi="仿宋" w:cs="仿宋_GB2312" w:hint="eastAsia"/>
          <w:szCs w:val="32"/>
        </w:rPr>
        <w:t>由分管院领导</w:t>
      </w:r>
      <w:r w:rsidRPr="00197A62">
        <w:rPr>
          <w:rFonts w:ascii="仿宋" w:eastAsia="仿宋" w:hAnsi="仿宋" w:cs="仿宋_GB2312" w:hint="eastAsia"/>
          <w:szCs w:val="32"/>
        </w:rPr>
        <w:t>核实并批准后，方可延期。延期时间原则上不超过一年。对于不能按时结题，且不符合延期要求的项目，或延期一年后仍无法结题的项目，将予以终止。对于被终止项目，</w:t>
      </w:r>
      <w:r w:rsidR="00534EFF" w:rsidRPr="00197A62">
        <w:rPr>
          <w:rFonts w:ascii="仿宋" w:eastAsia="仿宋" w:hAnsi="仿宋" w:cs="仿宋_GB2312" w:hint="eastAsia"/>
          <w:szCs w:val="32"/>
        </w:rPr>
        <w:t>学院</w:t>
      </w:r>
      <w:r w:rsidRPr="00197A62">
        <w:rPr>
          <w:rFonts w:ascii="仿宋" w:eastAsia="仿宋" w:hAnsi="仿宋" w:cs="仿宋_GB2312" w:hint="eastAsia"/>
          <w:szCs w:val="32"/>
        </w:rPr>
        <w:t>将收回经费余额，项目负责人</w:t>
      </w:r>
      <w:r w:rsidRPr="00197A62">
        <w:rPr>
          <w:rFonts w:ascii="仿宋" w:eastAsia="仿宋" w:hAnsi="仿宋" w:cs="仿宋_GB2312"/>
          <w:szCs w:val="32"/>
        </w:rPr>
        <w:t>三年</w:t>
      </w:r>
      <w:r w:rsidRPr="00197A62">
        <w:rPr>
          <w:rFonts w:ascii="仿宋" w:eastAsia="仿宋" w:hAnsi="仿宋" w:cs="仿宋_GB2312" w:hint="eastAsia"/>
          <w:szCs w:val="32"/>
        </w:rPr>
        <w:t>内</w:t>
      </w:r>
      <w:r w:rsidRPr="00197A62">
        <w:rPr>
          <w:rFonts w:ascii="仿宋" w:eastAsia="仿宋" w:hAnsi="仿宋" w:cs="仿宋_GB2312"/>
          <w:szCs w:val="32"/>
        </w:rPr>
        <w:t>不得</w:t>
      </w:r>
      <w:r w:rsidRPr="00197A62">
        <w:rPr>
          <w:rFonts w:ascii="仿宋" w:eastAsia="仿宋" w:hAnsi="仿宋" w:cs="仿宋_GB2312" w:hint="eastAsia"/>
          <w:szCs w:val="32"/>
        </w:rPr>
        <w:t>再次</w:t>
      </w:r>
      <w:r w:rsidRPr="00197A62">
        <w:rPr>
          <w:rFonts w:ascii="仿宋" w:eastAsia="仿宋" w:hAnsi="仿宋" w:cs="仿宋_GB2312"/>
          <w:szCs w:val="32"/>
        </w:rPr>
        <w:t>申请</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w:t>
      </w:r>
    </w:p>
    <w:p w:rsidR="002D1D0E" w:rsidRPr="00197A62" w:rsidRDefault="002D1D0E" w:rsidP="002D1D0E">
      <w:pPr>
        <w:spacing w:line="580" w:lineRule="exact"/>
        <w:ind w:firstLineChars="200" w:firstLine="640"/>
        <w:rPr>
          <w:rFonts w:ascii="仿宋" w:eastAsia="仿宋" w:hAnsi="仿宋"/>
          <w:szCs w:val="32"/>
        </w:rPr>
      </w:pPr>
      <w:proofErr w:type="gramStart"/>
      <w:r w:rsidRPr="00197A62">
        <w:rPr>
          <w:rFonts w:ascii="仿宋" w:eastAsia="仿宋" w:hAnsi="仿宋" w:cs="仿宋_GB2312" w:hint="eastAsia"/>
          <w:szCs w:val="32"/>
        </w:rPr>
        <w:t>若项目</w:t>
      </w:r>
      <w:proofErr w:type="gramEnd"/>
      <w:r w:rsidRPr="00197A62">
        <w:rPr>
          <w:rFonts w:ascii="仿宋" w:eastAsia="仿宋" w:hAnsi="仿宋" w:cs="仿宋_GB2312" w:hint="eastAsia"/>
          <w:szCs w:val="32"/>
        </w:rPr>
        <w:t>负责人调离</w:t>
      </w:r>
      <w:r w:rsidRPr="00197A62">
        <w:rPr>
          <w:rFonts w:ascii="仿宋" w:eastAsia="仿宋" w:hAnsi="仿宋" w:cs="仿宋_GB2312"/>
          <w:szCs w:val="32"/>
        </w:rPr>
        <w:t>(</w:t>
      </w:r>
      <w:r w:rsidRPr="00197A62">
        <w:rPr>
          <w:rFonts w:ascii="仿宋" w:eastAsia="仿宋" w:hAnsi="仿宋" w:cs="仿宋_GB2312" w:hint="eastAsia"/>
          <w:szCs w:val="32"/>
        </w:rPr>
        <w:t>含辞职、辞退、自动离职等</w:t>
      </w:r>
      <w:r w:rsidRPr="00197A62">
        <w:rPr>
          <w:rFonts w:ascii="仿宋" w:eastAsia="仿宋" w:hAnsi="仿宋" w:cs="仿宋_GB2312"/>
          <w:szCs w:val="32"/>
        </w:rPr>
        <w:t>)</w:t>
      </w:r>
      <w:r w:rsidRPr="00197A62">
        <w:rPr>
          <w:rFonts w:ascii="仿宋" w:eastAsia="仿宋" w:hAnsi="仿宋" w:cs="仿宋_GB2312" w:hint="eastAsia"/>
          <w:szCs w:val="32"/>
        </w:rPr>
        <w:t>学</w:t>
      </w:r>
      <w:r w:rsidR="00C8400B" w:rsidRPr="00197A62">
        <w:rPr>
          <w:rFonts w:ascii="仿宋" w:eastAsia="仿宋" w:hAnsi="仿宋" w:cs="仿宋_GB2312" w:hint="eastAsia"/>
          <w:szCs w:val="32"/>
        </w:rPr>
        <w:t>院</w:t>
      </w:r>
      <w:r w:rsidRPr="00197A62">
        <w:rPr>
          <w:rFonts w:ascii="仿宋" w:eastAsia="仿宋" w:hAnsi="仿宋" w:cs="仿宋_GB2312" w:hint="eastAsia"/>
          <w:szCs w:val="32"/>
        </w:rPr>
        <w:t>，</w:t>
      </w:r>
      <w:r w:rsidR="00DE1DED" w:rsidRPr="00197A62">
        <w:rPr>
          <w:rFonts w:ascii="仿宋" w:eastAsia="仿宋" w:hAnsi="仿宋" w:cs="仿宋_GB2312" w:hint="eastAsia"/>
          <w:szCs w:val="32"/>
        </w:rPr>
        <w:t>在调离前</w:t>
      </w:r>
      <w:r w:rsidRPr="00197A62">
        <w:rPr>
          <w:rFonts w:ascii="仿宋" w:eastAsia="仿宋" w:hAnsi="仿宋" w:cs="仿宋_GB2312" w:hint="eastAsia"/>
          <w:szCs w:val="32"/>
        </w:rPr>
        <w:t>应交回所购置的设备</w:t>
      </w:r>
      <w:r w:rsidR="00DE1DED" w:rsidRPr="00197A62">
        <w:rPr>
          <w:rFonts w:ascii="仿宋" w:eastAsia="仿宋" w:hAnsi="仿宋" w:cs="仿宋_GB2312" w:hint="eastAsia"/>
          <w:szCs w:val="32"/>
        </w:rPr>
        <w:t>，未结项的项目应及时做好项目负责人变更和研究交接工作</w:t>
      </w:r>
      <w:r w:rsidRPr="00197A62">
        <w:rPr>
          <w:rFonts w:ascii="仿宋" w:eastAsia="仿宋" w:hAnsi="仿宋" w:cs="仿宋_GB2312" w:hint="eastAsia"/>
          <w:szCs w:val="32"/>
        </w:rPr>
        <w:t>。对于在项目执行中出现事故的项目负责人，视其情节轻重，分别给予批评教育、中止立项、追回所拨经费等处理；对于情节严重者，将追究其经济及法律责任。</w:t>
      </w:r>
    </w:p>
    <w:p w:rsidR="002D1D0E" w:rsidRPr="00197A62" w:rsidRDefault="002D1D0E" w:rsidP="002D1D0E">
      <w:pPr>
        <w:spacing w:line="580" w:lineRule="exact"/>
        <w:jc w:val="center"/>
        <w:rPr>
          <w:rFonts w:ascii="仿宋" w:eastAsia="仿宋" w:hAnsi="仿宋"/>
          <w:b/>
          <w:bCs/>
          <w:szCs w:val="32"/>
        </w:rPr>
      </w:pPr>
      <w:r w:rsidRPr="00197A62">
        <w:rPr>
          <w:rFonts w:ascii="仿宋" w:eastAsia="仿宋" w:hAnsi="仿宋" w:cs="仿宋_GB2312" w:hint="eastAsia"/>
          <w:b/>
          <w:bCs/>
          <w:szCs w:val="32"/>
        </w:rPr>
        <w:t>第</w:t>
      </w:r>
      <w:r w:rsidR="007257EA" w:rsidRPr="00197A62">
        <w:rPr>
          <w:rFonts w:ascii="仿宋" w:eastAsia="仿宋" w:hAnsi="仿宋" w:cs="仿宋_GB2312" w:hint="eastAsia"/>
          <w:b/>
          <w:bCs/>
          <w:szCs w:val="32"/>
        </w:rPr>
        <w:t>六</w:t>
      </w:r>
      <w:r w:rsidRPr="00197A62">
        <w:rPr>
          <w:rFonts w:ascii="仿宋" w:eastAsia="仿宋" w:hAnsi="仿宋" w:cs="仿宋_GB2312" w:hint="eastAsia"/>
          <w:b/>
          <w:bCs/>
          <w:szCs w:val="32"/>
        </w:rPr>
        <w:t>章</w:t>
      </w:r>
      <w:r w:rsidRPr="00197A62">
        <w:rPr>
          <w:rFonts w:ascii="仿宋" w:eastAsia="仿宋" w:hAnsi="仿宋" w:cs="仿宋_GB2312"/>
          <w:b/>
          <w:bCs/>
          <w:szCs w:val="32"/>
        </w:rPr>
        <w:t xml:space="preserve">  </w:t>
      </w:r>
      <w:r w:rsidRPr="00197A62">
        <w:rPr>
          <w:rFonts w:ascii="仿宋" w:eastAsia="仿宋" w:hAnsi="仿宋" w:cs="仿宋_GB2312" w:hint="eastAsia"/>
          <w:b/>
          <w:bCs/>
          <w:szCs w:val="32"/>
        </w:rPr>
        <w:t>附</w:t>
      </w:r>
      <w:r w:rsidRPr="00197A62">
        <w:rPr>
          <w:rFonts w:ascii="仿宋" w:eastAsia="仿宋" w:hAnsi="仿宋" w:cs="仿宋_GB2312"/>
          <w:b/>
          <w:bCs/>
          <w:szCs w:val="32"/>
        </w:rPr>
        <w:t xml:space="preserve"> </w:t>
      </w:r>
      <w:r w:rsidRPr="00197A62">
        <w:rPr>
          <w:rFonts w:ascii="仿宋" w:eastAsia="仿宋" w:hAnsi="仿宋" w:cs="仿宋_GB2312" w:hint="eastAsia"/>
          <w:b/>
          <w:bCs/>
          <w:szCs w:val="32"/>
        </w:rPr>
        <w:t>则</w:t>
      </w:r>
    </w:p>
    <w:p w:rsidR="002D1D0E" w:rsidRPr="00197A62" w:rsidRDefault="002D1D0E" w:rsidP="00D0412E">
      <w:pPr>
        <w:spacing w:line="580" w:lineRule="exact"/>
        <w:ind w:firstLineChars="200" w:firstLine="643"/>
        <w:rPr>
          <w:rFonts w:ascii="仿宋" w:eastAsia="仿宋" w:hAnsi="仿宋"/>
          <w:szCs w:val="32"/>
        </w:rPr>
      </w:pPr>
      <w:r w:rsidRPr="00197A62">
        <w:rPr>
          <w:rFonts w:ascii="仿宋" w:eastAsia="仿宋" w:hAnsi="仿宋" w:cs="仿宋_GB2312" w:hint="eastAsia"/>
          <w:b/>
          <w:bCs/>
          <w:szCs w:val="32"/>
        </w:rPr>
        <w:t>第</w:t>
      </w:r>
      <w:r w:rsidR="007274F6" w:rsidRPr="00197A62">
        <w:rPr>
          <w:rFonts w:ascii="仿宋" w:eastAsia="仿宋" w:hAnsi="仿宋" w:cs="仿宋_GB2312" w:hint="eastAsia"/>
          <w:b/>
          <w:bCs/>
          <w:szCs w:val="32"/>
        </w:rPr>
        <w:t>十</w:t>
      </w:r>
      <w:r w:rsidR="00E86349" w:rsidRPr="00197A62">
        <w:rPr>
          <w:rFonts w:ascii="仿宋" w:eastAsia="仿宋" w:hAnsi="仿宋" w:cs="仿宋_GB2312" w:hint="eastAsia"/>
          <w:b/>
          <w:bCs/>
          <w:szCs w:val="32"/>
        </w:rPr>
        <w:t>九</w:t>
      </w:r>
      <w:r w:rsidRPr="00197A62">
        <w:rPr>
          <w:rFonts w:ascii="仿宋" w:eastAsia="仿宋" w:hAnsi="仿宋" w:cs="仿宋_GB2312" w:hint="eastAsia"/>
          <w:b/>
          <w:bCs/>
          <w:szCs w:val="32"/>
        </w:rPr>
        <w:t>条</w:t>
      </w:r>
      <w:r w:rsidRPr="00197A62">
        <w:rPr>
          <w:rFonts w:ascii="仿宋" w:eastAsia="仿宋" w:hAnsi="仿宋" w:cs="仿宋_GB2312"/>
          <w:szCs w:val="32"/>
        </w:rPr>
        <w:t xml:space="preserve">  </w:t>
      </w:r>
      <w:r w:rsidR="008B6282" w:rsidRPr="00197A62">
        <w:rPr>
          <w:rFonts w:ascii="仿宋" w:eastAsia="仿宋" w:hAnsi="仿宋" w:cs="仿宋_GB2312" w:hint="eastAsia"/>
          <w:szCs w:val="32"/>
        </w:rPr>
        <w:t>院级科研项目</w:t>
      </w:r>
      <w:r w:rsidRPr="00197A62">
        <w:rPr>
          <w:rFonts w:ascii="仿宋" w:eastAsia="仿宋" w:hAnsi="仿宋" w:cs="仿宋_GB2312" w:hint="eastAsia"/>
          <w:szCs w:val="32"/>
        </w:rPr>
        <w:t>研究成果的知识产权归南京邮电大学</w:t>
      </w:r>
      <w:r w:rsidR="001A1718" w:rsidRPr="00197A62">
        <w:rPr>
          <w:rFonts w:ascii="仿宋" w:eastAsia="仿宋" w:hAnsi="仿宋" w:cs="仿宋_GB2312" w:hint="eastAsia"/>
          <w:szCs w:val="32"/>
        </w:rPr>
        <w:t>通达学院</w:t>
      </w:r>
      <w:r w:rsidRPr="00197A62">
        <w:rPr>
          <w:rFonts w:ascii="仿宋" w:eastAsia="仿宋" w:hAnsi="仿宋" w:cs="仿宋_GB2312" w:hint="eastAsia"/>
          <w:szCs w:val="32"/>
        </w:rPr>
        <w:t>所有。</w:t>
      </w:r>
    </w:p>
    <w:p w:rsidR="009C5CAE" w:rsidRPr="00197A62" w:rsidRDefault="007274F6" w:rsidP="001A1718">
      <w:pPr>
        <w:ind w:firstLineChars="200" w:firstLine="643"/>
        <w:rPr>
          <w:rFonts w:ascii="仿宋" w:eastAsia="仿宋" w:hAnsi="仿宋"/>
        </w:rPr>
      </w:pPr>
      <w:r w:rsidRPr="00197A62">
        <w:rPr>
          <w:rFonts w:ascii="仿宋" w:eastAsia="仿宋" w:hAnsi="仿宋" w:cs="仿宋_GB2312" w:hint="eastAsia"/>
          <w:b/>
          <w:bCs/>
          <w:szCs w:val="32"/>
        </w:rPr>
        <w:t>第</w:t>
      </w:r>
      <w:r w:rsidR="00E86349" w:rsidRPr="00197A62">
        <w:rPr>
          <w:rFonts w:ascii="仿宋" w:eastAsia="仿宋" w:hAnsi="仿宋" w:cs="仿宋_GB2312" w:hint="eastAsia"/>
          <w:b/>
          <w:bCs/>
          <w:szCs w:val="32"/>
        </w:rPr>
        <w:t>二十</w:t>
      </w:r>
      <w:r w:rsidR="002D1D0E" w:rsidRPr="00197A62">
        <w:rPr>
          <w:rFonts w:ascii="仿宋" w:eastAsia="仿宋" w:hAnsi="仿宋" w:cs="仿宋_GB2312" w:hint="eastAsia"/>
          <w:b/>
          <w:bCs/>
          <w:szCs w:val="32"/>
        </w:rPr>
        <w:t>条</w:t>
      </w:r>
      <w:r w:rsidR="002D1D0E" w:rsidRPr="00197A62">
        <w:rPr>
          <w:rFonts w:ascii="仿宋" w:eastAsia="仿宋" w:hAnsi="仿宋" w:cs="仿宋_GB2312"/>
          <w:b/>
          <w:bCs/>
          <w:szCs w:val="32"/>
        </w:rPr>
        <w:t xml:space="preserve"> </w:t>
      </w:r>
      <w:r w:rsidR="002D1D0E" w:rsidRPr="00197A62">
        <w:rPr>
          <w:rFonts w:ascii="仿宋" w:eastAsia="仿宋" w:hAnsi="仿宋" w:cs="仿宋_GB2312"/>
          <w:szCs w:val="32"/>
        </w:rPr>
        <w:t xml:space="preserve"> </w:t>
      </w:r>
      <w:r w:rsidR="002D1D0E" w:rsidRPr="00197A62">
        <w:rPr>
          <w:rFonts w:ascii="仿宋" w:eastAsia="仿宋" w:hAnsi="仿宋" w:cs="仿宋_GB2312" w:hint="eastAsia"/>
          <w:szCs w:val="32"/>
        </w:rPr>
        <w:t>本办法自发布之日起</w:t>
      </w:r>
      <w:r w:rsidR="001800E4" w:rsidRPr="00197A62">
        <w:rPr>
          <w:rFonts w:ascii="仿宋" w:eastAsia="仿宋" w:hAnsi="仿宋" w:cs="仿宋_GB2312" w:hint="eastAsia"/>
          <w:szCs w:val="32"/>
        </w:rPr>
        <w:t>试行</w:t>
      </w:r>
      <w:r w:rsidR="002D1D0E" w:rsidRPr="00197A62">
        <w:rPr>
          <w:rFonts w:ascii="仿宋" w:eastAsia="仿宋" w:hAnsi="仿宋" w:cs="仿宋_GB2312" w:hint="eastAsia"/>
          <w:szCs w:val="32"/>
        </w:rPr>
        <w:t>，</w:t>
      </w:r>
      <w:r w:rsidR="007D7870" w:rsidRPr="00197A62">
        <w:rPr>
          <w:rFonts w:ascii="仿宋" w:eastAsia="仿宋" w:hAnsi="仿宋" w:cs="仿宋_GB2312" w:hint="eastAsia"/>
          <w:szCs w:val="32"/>
        </w:rPr>
        <w:t>未尽事宜</w:t>
      </w:r>
      <w:r w:rsidR="002D1D0E" w:rsidRPr="00197A62">
        <w:rPr>
          <w:rFonts w:ascii="仿宋" w:eastAsia="仿宋" w:hAnsi="仿宋" w:cs="仿宋_GB2312" w:hint="eastAsia"/>
          <w:szCs w:val="32"/>
        </w:rPr>
        <w:t>由</w:t>
      </w:r>
      <w:r w:rsidR="001A1718" w:rsidRPr="00197A62">
        <w:rPr>
          <w:rFonts w:ascii="仿宋" w:eastAsia="仿宋" w:hAnsi="仿宋" w:cs="仿宋_GB2312" w:hint="eastAsia"/>
          <w:szCs w:val="32"/>
        </w:rPr>
        <w:t>科研部门和财务</w:t>
      </w:r>
      <w:r w:rsidR="000B5B01" w:rsidRPr="00197A62">
        <w:rPr>
          <w:rFonts w:ascii="仿宋" w:eastAsia="仿宋" w:hAnsi="仿宋" w:cs="仿宋_GB2312" w:hint="eastAsia"/>
          <w:szCs w:val="32"/>
        </w:rPr>
        <w:t>处</w:t>
      </w:r>
      <w:r w:rsidR="001A1718" w:rsidRPr="00197A62">
        <w:rPr>
          <w:rFonts w:ascii="仿宋" w:eastAsia="仿宋" w:hAnsi="仿宋" w:cs="仿宋_GB2312" w:hint="eastAsia"/>
          <w:szCs w:val="32"/>
        </w:rPr>
        <w:t>在各自的职责范围内</w:t>
      </w:r>
      <w:r w:rsidR="002D1D0E" w:rsidRPr="00197A62">
        <w:rPr>
          <w:rFonts w:ascii="仿宋" w:eastAsia="仿宋" w:hAnsi="仿宋" w:cs="仿宋_GB2312" w:hint="eastAsia"/>
          <w:szCs w:val="32"/>
        </w:rPr>
        <w:t>负责解释</w:t>
      </w:r>
      <w:r w:rsidR="007D7870" w:rsidRPr="00197A62">
        <w:rPr>
          <w:rFonts w:ascii="仿宋" w:eastAsia="仿宋" w:hAnsi="仿宋" w:cs="仿宋_GB2312" w:hint="eastAsia"/>
          <w:szCs w:val="32"/>
        </w:rPr>
        <w:t>处理</w:t>
      </w:r>
      <w:r w:rsidR="002D1D0E" w:rsidRPr="00197A62">
        <w:rPr>
          <w:rFonts w:ascii="仿宋" w:eastAsia="仿宋" w:hAnsi="仿宋" w:cs="仿宋_GB2312" w:hint="eastAsia"/>
          <w:szCs w:val="32"/>
        </w:rPr>
        <w:t>。</w:t>
      </w:r>
    </w:p>
    <w:sectPr w:rsidR="009C5CAE" w:rsidRPr="00197A62" w:rsidSect="009C5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8A" w:rsidRDefault="005E138A" w:rsidP="002D1D0E">
      <w:r>
        <w:separator/>
      </w:r>
    </w:p>
  </w:endnote>
  <w:endnote w:type="continuationSeparator" w:id="0">
    <w:p w:rsidR="005E138A" w:rsidRDefault="005E138A" w:rsidP="002D1D0E">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8A" w:rsidRDefault="005E138A" w:rsidP="002D1D0E">
      <w:r>
        <w:separator/>
      </w:r>
    </w:p>
  </w:footnote>
  <w:footnote w:type="continuationSeparator" w:id="0">
    <w:p w:rsidR="005E138A" w:rsidRDefault="005E138A" w:rsidP="002D1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1D0E"/>
    <w:rsid w:val="000000FA"/>
    <w:rsid w:val="000070B0"/>
    <w:rsid w:val="000116EE"/>
    <w:rsid w:val="000151DE"/>
    <w:rsid w:val="00015E3F"/>
    <w:rsid w:val="000177C3"/>
    <w:rsid w:val="00017A30"/>
    <w:rsid w:val="000207D5"/>
    <w:rsid w:val="0002655F"/>
    <w:rsid w:val="00044E4C"/>
    <w:rsid w:val="00046E4C"/>
    <w:rsid w:val="00046EEF"/>
    <w:rsid w:val="0004796B"/>
    <w:rsid w:val="0005185B"/>
    <w:rsid w:val="00051C2E"/>
    <w:rsid w:val="000524B7"/>
    <w:rsid w:val="00053054"/>
    <w:rsid w:val="00055445"/>
    <w:rsid w:val="00057B7F"/>
    <w:rsid w:val="00066EE8"/>
    <w:rsid w:val="00090427"/>
    <w:rsid w:val="00095852"/>
    <w:rsid w:val="00095BB5"/>
    <w:rsid w:val="000979C0"/>
    <w:rsid w:val="000A14E5"/>
    <w:rsid w:val="000B2659"/>
    <w:rsid w:val="000B2E6C"/>
    <w:rsid w:val="000B31DC"/>
    <w:rsid w:val="000B4990"/>
    <w:rsid w:val="000B5B01"/>
    <w:rsid w:val="000B5EB2"/>
    <w:rsid w:val="000C13B5"/>
    <w:rsid w:val="000C4A8C"/>
    <w:rsid w:val="000C536B"/>
    <w:rsid w:val="000D40D4"/>
    <w:rsid w:val="000E0A8A"/>
    <w:rsid w:val="000E4ED9"/>
    <w:rsid w:val="000F05F8"/>
    <w:rsid w:val="000F1CF1"/>
    <w:rsid w:val="000F2542"/>
    <w:rsid w:val="000F55EF"/>
    <w:rsid w:val="000F5DCF"/>
    <w:rsid w:val="00104CA6"/>
    <w:rsid w:val="00107B25"/>
    <w:rsid w:val="00110E28"/>
    <w:rsid w:val="001117C9"/>
    <w:rsid w:val="0011320E"/>
    <w:rsid w:val="001155D7"/>
    <w:rsid w:val="00115FF4"/>
    <w:rsid w:val="001161A2"/>
    <w:rsid w:val="00117F12"/>
    <w:rsid w:val="00120A41"/>
    <w:rsid w:val="001279D8"/>
    <w:rsid w:val="00133891"/>
    <w:rsid w:val="00136CF0"/>
    <w:rsid w:val="00144DE8"/>
    <w:rsid w:val="001576AA"/>
    <w:rsid w:val="00162C09"/>
    <w:rsid w:val="00166DA7"/>
    <w:rsid w:val="00177B02"/>
    <w:rsid w:val="001800E4"/>
    <w:rsid w:val="00190589"/>
    <w:rsid w:val="00193CEE"/>
    <w:rsid w:val="001967B1"/>
    <w:rsid w:val="001973B6"/>
    <w:rsid w:val="00197A62"/>
    <w:rsid w:val="001A1718"/>
    <w:rsid w:val="001A4ADB"/>
    <w:rsid w:val="001B3E76"/>
    <w:rsid w:val="001B5027"/>
    <w:rsid w:val="001B5E6E"/>
    <w:rsid w:val="001B69FE"/>
    <w:rsid w:val="001B7B78"/>
    <w:rsid w:val="001C4E42"/>
    <w:rsid w:val="001D24A4"/>
    <w:rsid w:val="001D2750"/>
    <w:rsid w:val="001D5C1A"/>
    <w:rsid w:val="001D6582"/>
    <w:rsid w:val="001E107E"/>
    <w:rsid w:val="001F02D7"/>
    <w:rsid w:val="001F3AE6"/>
    <w:rsid w:val="00220F07"/>
    <w:rsid w:val="00221493"/>
    <w:rsid w:val="002222E3"/>
    <w:rsid w:val="0023056E"/>
    <w:rsid w:val="00232601"/>
    <w:rsid w:val="00233F39"/>
    <w:rsid w:val="002347D5"/>
    <w:rsid w:val="00237310"/>
    <w:rsid w:val="00237958"/>
    <w:rsid w:val="00237D72"/>
    <w:rsid w:val="00241924"/>
    <w:rsid w:val="00250CEA"/>
    <w:rsid w:val="00256267"/>
    <w:rsid w:val="00267425"/>
    <w:rsid w:val="00270C68"/>
    <w:rsid w:val="00270D54"/>
    <w:rsid w:val="00276DE2"/>
    <w:rsid w:val="0028129C"/>
    <w:rsid w:val="00291DA8"/>
    <w:rsid w:val="00294A58"/>
    <w:rsid w:val="002A342A"/>
    <w:rsid w:val="002A57F1"/>
    <w:rsid w:val="002A776D"/>
    <w:rsid w:val="002B01D3"/>
    <w:rsid w:val="002B042F"/>
    <w:rsid w:val="002C226B"/>
    <w:rsid w:val="002C237B"/>
    <w:rsid w:val="002C31FA"/>
    <w:rsid w:val="002D1341"/>
    <w:rsid w:val="002D1D0E"/>
    <w:rsid w:val="002D2F2E"/>
    <w:rsid w:val="002D65BC"/>
    <w:rsid w:val="002D7097"/>
    <w:rsid w:val="002D7AB9"/>
    <w:rsid w:val="002F1A54"/>
    <w:rsid w:val="002F2B86"/>
    <w:rsid w:val="002F61EE"/>
    <w:rsid w:val="002F679B"/>
    <w:rsid w:val="002F6C89"/>
    <w:rsid w:val="002F6FFA"/>
    <w:rsid w:val="00300833"/>
    <w:rsid w:val="003014D6"/>
    <w:rsid w:val="00302E4A"/>
    <w:rsid w:val="00306666"/>
    <w:rsid w:val="00306DAA"/>
    <w:rsid w:val="00315328"/>
    <w:rsid w:val="003205FC"/>
    <w:rsid w:val="00326022"/>
    <w:rsid w:val="00327DBD"/>
    <w:rsid w:val="00327E9E"/>
    <w:rsid w:val="0033010D"/>
    <w:rsid w:val="00331349"/>
    <w:rsid w:val="0033547F"/>
    <w:rsid w:val="003455B0"/>
    <w:rsid w:val="00345CFC"/>
    <w:rsid w:val="00352C65"/>
    <w:rsid w:val="003532A7"/>
    <w:rsid w:val="003546DB"/>
    <w:rsid w:val="003567A5"/>
    <w:rsid w:val="003568D4"/>
    <w:rsid w:val="00361C27"/>
    <w:rsid w:val="003645AD"/>
    <w:rsid w:val="00365A12"/>
    <w:rsid w:val="0036671B"/>
    <w:rsid w:val="00381B65"/>
    <w:rsid w:val="00381F0A"/>
    <w:rsid w:val="003826AA"/>
    <w:rsid w:val="003864FD"/>
    <w:rsid w:val="003965BA"/>
    <w:rsid w:val="003976E0"/>
    <w:rsid w:val="003B0842"/>
    <w:rsid w:val="003B0BE5"/>
    <w:rsid w:val="003B6132"/>
    <w:rsid w:val="003D25DF"/>
    <w:rsid w:val="003D3EC8"/>
    <w:rsid w:val="003E5048"/>
    <w:rsid w:val="003E5ECA"/>
    <w:rsid w:val="003F2428"/>
    <w:rsid w:val="003F4E66"/>
    <w:rsid w:val="0040554F"/>
    <w:rsid w:val="00406482"/>
    <w:rsid w:val="00410403"/>
    <w:rsid w:val="00413941"/>
    <w:rsid w:val="00413A02"/>
    <w:rsid w:val="00420254"/>
    <w:rsid w:val="004225B4"/>
    <w:rsid w:val="00431115"/>
    <w:rsid w:val="00431514"/>
    <w:rsid w:val="004359EC"/>
    <w:rsid w:val="00437FB0"/>
    <w:rsid w:val="00440260"/>
    <w:rsid w:val="00445386"/>
    <w:rsid w:val="00445A73"/>
    <w:rsid w:val="00446B82"/>
    <w:rsid w:val="00450D25"/>
    <w:rsid w:val="00450D71"/>
    <w:rsid w:val="00452DB4"/>
    <w:rsid w:val="00474202"/>
    <w:rsid w:val="0048054E"/>
    <w:rsid w:val="00481F7A"/>
    <w:rsid w:val="0048398C"/>
    <w:rsid w:val="0049502D"/>
    <w:rsid w:val="004A0E00"/>
    <w:rsid w:val="004A3608"/>
    <w:rsid w:val="004B03F2"/>
    <w:rsid w:val="004B1AA1"/>
    <w:rsid w:val="004B4F32"/>
    <w:rsid w:val="004B6131"/>
    <w:rsid w:val="004C4949"/>
    <w:rsid w:val="004C4B80"/>
    <w:rsid w:val="004D2719"/>
    <w:rsid w:val="004D372A"/>
    <w:rsid w:val="004D4BED"/>
    <w:rsid w:val="004D5BA5"/>
    <w:rsid w:val="004E1575"/>
    <w:rsid w:val="004F2494"/>
    <w:rsid w:val="004F38F6"/>
    <w:rsid w:val="004F7152"/>
    <w:rsid w:val="005033FD"/>
    <w:rsid w:val="00506CE3"/>
    <w:rsid w:val="00506FD1"/>
    <w:rsid w:val="00511530"/>
    <w:rsid w:val="005164B0"/>
    <w:rsid w:val="00534EFF"/>
    <w:rsid w:val="0053740E"/>
    <w:rsid w:val="00540CDE"/>
    <w:rsid w:val="00540D46"/>
    <w:rsid w:val="0054298C"/>
    <w:rsid w:val="00545E00"/>
    <w:rsid w:val="00553687"/>
    <w:rsid w:val="00560AF4"/>
    <w:rsid w:val="005658BF"/>
    <w:rsid w:val="00573003"/>
    <w:rsid w:val="00583EA1"/>
    <w:rsid w:val="005859E8"/>
    <w:rsid w:val="00586BEB"/>
    <w:rsid w:val="005906A4"/>
    <w:rsid w:val="0059095D"/>
    <w:rsid w:val="005933F7"/>
    <w:rsid w:val="005A13A0"/>
    <w:rsid w:val="005A18A9"/>
    <w:rsid w:val="005B35AB"/>
    <w:rsid w:val="005B3951"/>
    <w:rsid w:val="005B4A1A"/>
    <w:rsid w:val="005B5069"/>
    <w:rsid w:val="005B58C9"/>
    <w:rsid w:val="005B61C6"/>
    <w:rsid w:val="005B7B31"/>
    <w:rsid w:val="005C447A"/>
    <w:rsid w:val="005D4EBD"/>
    <w:rsid w:val="005D6FE1"/>
    <w:rsid w:val="005D7613"/>
    <w:rsid w:val="005E138A"/>
    <w:rsid w:val="005E184F"/>
    <w:rsid w:val="005E4D51"/>
    <w:rsid w:val="005F486D"/>
    <w:rsid w:val="005F5977"/>
    <w:rsid w:val="005F7EAB"/>
    <w:rsid w:val="00611488"/>
    <w:rsid w:val="00612B3A"/>
    <w:rsid w:val="0061715D"/>
    <w:rsid w:val="006202BD"/>
    <w:rsid w:val="00622591"/>
    <w:rsid w:val="006228DF"/>
    <w:rsid w:val="00630898"/>
    <w:rsid w:val="00635771"/>
    <w:rsid w:val="00636E81"/>
    <w:rsid w:val="00642220"/>
    <w:rsid w:val="00643025"/>
    <w:rsid w:val="00643DE3"/>
    <w:rsid w:val="00653EF7"/>
    <w:rsid w:val="0065683C"/>
    <w:rsid w:val="006600D4"/>
    <w:rsid w:val="00665F61"/>
    <w:rsid w:val="00670432"/>
    <w:rsid w:val="00671AE4"/>
    <w:rsid w:val="0067509A"/>
    <w:rsid w:val="00677B74"/>
    <w:rsid w:val="00682702"/>
    <w:rsid w:val="00686855"/>
    <w:rsid w:val="00687027"/>
    <w:rsid w:val="00694E43"/>
    <w:rsid w:val="0069629E"/>
    <w:rsid w:val="006974B0"/>
    <w:rsid w:val="006A675F"/>
    <w:rsid w:val="006B285A"/>
    <w:rsid w:val="006B7D82"/>
    <w:rsid w:val="006C26FA"/>
    <w:rsid w:val="006C472E"/>
    <w:rsid w:val="006D49E5"/>
    <w:rsid w:val="006D6B38"/>
    <w:rsid w:val="006D7FC6"/>
    <w:rsid w:val="006E3B15"/>
    <w:rsid w:val="006F143E"/>
    <w:rsid w:val="00700117"/>
    <w:rsid w:val="00700DF3"/>
    <w:rsid w:val="007018F2"/>
    <w:rsid w:val="00702DEF"/>
    <w:rsid w:val="007035CC"/>
    <w:rsid w:val="00703924"/>
    <w:rsid w:val="0070494D"/>
    <w:rsid w:val="00712DC9"/>
    <w:rsid w:val="007159C4"/>
    <w:rsid w:val="007257EA"/>
    <w:rsid w:val="00726B71"/>
    <w:rsid w:val="007274F6"/>
    <w:rsid w:val="00735256"/>
    <w:rsid w:val="00736B40"/>
    <w:rsid w:val="00737BFC"/>
    <w:rsid w:val="007413BB"/>
    <w:rsid w:val="00745399"/>
    <w:rsid w:val="007453CB"/>
    <w:rsid w:val="007466B7"/>
    <w:rsid w:val="0075095F"/>
    <w:rsid w:val="0076438F"/>
    <w:rsid w:val="00764EE5"/>
    <w:rsid w:val="00764F3C"/>
    <w:rsid w:val="007671F9"/>
    <w:rsid w:val="0077727E"/>
    <w:rsid w:val="00780FC2"/>
    <w:rsid w:val="007845BB"/>
    <w:rsid w:val="007905BC"/>
    <w:rsid w:val="00790BCE"/>
    <w:rsid w:val="0079240C"/>
    <w:rsid w:val="007962F7"/>
    <w:rsid w:val="007A4D8C"/>
    <w:rsid w:val="007A4FC5"/>
    <w:rsid w:val="007A5DC3"/>
    <w:rsid w:val="007B57F7"/>
    <w:rsid w:val="007B7D70"/>
    <w:rsid w:val="007C0C51"/>
    <w:rsid w:val="007C18AE"/>
    <w:rsid w:val="007C44F9"/>
    <w:rsid w:val="007C7D5B"/>
    <w:rsid w:val="007D093F"/>
    <w:rsid w:val="007D25B4"/>
    <w:rsid w:val="007D5A66"/>
    <w:rsid w:val="007D7870"/>
    <w:rsid w:val="007E37A8"/>
    <w:rsid w:val="007E56EA"/>
    <w:rsid w:val="007E7BAB"/>
    <w:rsid w:val="007F19B3"/>
    <w:rsid w:val="007F25E7"/>
    <w:rsid w:val="007F2B9D"/>
    <w:rsid w:val="007F5875"/>
    <w:rsid w:val="007F6955"/>
    <w:rsid w:val="0080629B"/>
    <w:rsid w:val="00807214"/>
    <w:rsid w:val="00821C74"/>
    <w:rsid w:val="00822D70"/>
    <w:rsid w:val="00826982"/>
    <w:rsid w:val="008269A4"/>
    <w:rsid w:val="00832F8C"/>
    <w:rsid w:val="0083758C"/>
    <w:rsid w:val="00837DB5"/>
    <w:rsid w:val="00841A7D"/>
    <w:rsid w:val="00843EEF"/>
    <w:rsid w:val="0084653D"/>
    <w:rsid w:val="00847CBE"/>
    <w:rsid w:val="00851C41"/>
    <w:rsid w:val="0085358B"/>
    <w:rsid w:val="00855C2F"/>
    <w:rsid w:val="00863C98"/>
    <w:rsid w:val="00874212"/>
    <w:rsid w:val="00877388"/>
    <w:rsid w:val="008913DF"/>
    <w:rsid w:val="00893429"/>
    <w:rsid w:val="00897613"/>
    <w:rsid w:val="008A0964"/>
    <w:rsid w:val="008A5CA2"/>
    <w:rsid w:val="008B207B"/>
    <w:rsid w:val="008B20D2"/>
    <w:rsid w:val="008B6282"/>
    <w:rsid w:val="008C169F"/>
    <w:rsid w:val="008C3E6E"/>
    <w:rsid w:val="008C5F8B"/>
    <w:rsid w:val="008C78AA"/>
    <w:rsid w:val="008D3D3E"/>
    <w:rsid w:val="008E4F68"/>
    <w:rsid w:val="008E6B8E"/>
    <w:rsid w:val="008F126B"/>
    <w:rsid w:val="008F49F7"/>
    <w:rsid w:val="0091086E"/>
    <w:rsid w:val="00912AF1"/>
    <w:rsid w:val="00914176"/>
    <w:rsid w:val="009176D1"/>
    <w:rsid w:val="00917DDE"/>
    <w:rsid w:val="00925132"/>
    <w:rsid w:val="00934D09"/>
    <w:rsid w:val="00934D4D"/>
    <w:rsid w:val="0093728A"/>
    <w:rsid w:val="00941C46"/>
    <w:rsid w:val="00941C5D"/>
    <w:rsid w:val="00942208"/>
    <w:rsid w:val="00950E86"/>
    <w:rsid w:val="00952581"/>
    <w:rsid w:val="00952DB1"/>
    <w:rsid w:val="00960832"/>
    <w:rsid w:val="00962817"/>
    <w:rsid w:val="00976038"/>
    <w:rsid w:val="00980026"/>
    <w:rsid w:val="00982B2C"/>
    <w:rsid w:val="009842CA"/>
    <w:rsid w:val="009842D4"/>
    <w:rsid w:val="0099061C"/>
    <w:rsid w:val="00990620"/>
    <w:rsid w:val="00991748"/>
    <w:rsid w:val="009958BF"/>
    <w:rsid w:val="009A0569"/>
    <w:rsid w:val="009A2268"/>
    <w:rsid w:val="009A5324"/>
    <w:rsid w:val="009A584B"/>
    <w:rsid w:val="009B00FA"/>
    <w:rsid w:val="009B1FA4"/>
    <w:rsid w:val="009B4477"/>
    <w:rsid w:val="009B499B"/>
    <w:rsid w:val="009B744F"/>
    <w:rsid w:val="009B7B8B"/>
    <w:rsid w:val="009C02DF"/>
    <w:rsid w:val="009C065A"/>
    <w:rsid w:val="009C0D38"/>
    <w:rsid w:val="009C557F"/>
    <w:rsid w:val="009C57AB"/>
    <w:rsid w:val="009C5CAE"/>
    <w:rsid w:val="009C7F17"/>
    <w:rsid w:val="009D1762"/>
    <w:rsid w:val="009D285E"/>
    <w:rsid w:val="009D4397"/>
    <w:rsid w:val="009D72C3"/>
    <w:rsid w:val="009E454B"/>
    <w:rsid w:val="009E6FF6"/>
    <w:rsid w:val="009F162D"/>
    <w:rsid w:val="009F1DE7"/>
    <w:rsid w:val="009F40F0"/>
    <w:rsid w:val="009F6CC3"/>
    <w:rsid w:val="00A026C8"/>
    <w:rsid w:val="00A064A4"/>
    <w:rsid w:val="00A10465"/>
    <w:rsid w:val="00A20E7F"/>
    <w:rsid w:val="00A2405A"/>
    <w:rsid w:val="00A25B84"/>
    <w:rsid w:val="00A2759A"/>
    <w:rsid w:val="00A37357"/>
    <w:rsid w:val="00A431AE"/>
    <w:rsid w:val="00A45F91"/>
    <w:rsid w:val="00A461B4"/>
    <w:rsid w:val="00A60446"/>
    <w:rsid w:val="00A6137E"/>
    <w:rsid w:val="00A64F56"/>
    <w:rsid w:val="00A6665D"/>
    <w:rsid w:val="00A66D7C"/>
    <w:rsid w:val="00A70E86"/>
    <w:rsid w:val="00A8053C"/>
    <w:rsid w:val="00A8174A"/>
    <w:rsid w:val="00A87112"/>
    <w:rsid w:val="00A906D5"/>
    <w:rsid w:val="00A959E8"/>
    <w:rsid w:val="00AA0060"/>
    <w:rsid w:val="00AA1F57"/>
    <w:rsid w:val="00AB5BAD"/>
    <w:rsid w:val="00AB6BE8"/>
    <w:rsid w:val="00AB70AE"/>
    <w:rsid w:val="00AC6B81"/>
    <w:rsid w:val="00AC7296"/>
    <w:rsid w:val="00AD108E"/>
    <w:rsid w:val="00AD1FB9"/>
    <w:rsid w:val="00AD4A42"/>
    <w:rsid w:val="00AE6BB0"/>
    <w:rsid w:val="00AF25E4"/>
    <w:rsid w:val="00AF47AA"/>
    <w:rsid w:val="00B033E9"/>
    <w:rsid w:val="00B03A6B"/>
    <w:rsid w:val="00B06130"/>
    <w:rsid w:val="00B12B3D"/>
    <w:rsid w:val="00B15081"/>
    <w:rsid w:val="00B20ABC"/>
    <w:rsid w:val="00B23397"/>
    <w:rsid w:val="00B2576B"/>
    <w:rsid w:val="00B25AAE"/>
    <w:rsid w:val="00B27DC1"/>
    <w:rsid w:val="00B3060C"/>
    <w:rsid w:val="00B30DCB"/>
    <w:rsid w:val="00B32AE9"/>
    <w:rsid w:val="00B330CC"/>
    <w:rsid w:val="00B408BF"/>
    <w:rsid w:val="00B44FE5"/>
    <w:rsid w:val="00B52243"/>
    <w:rsid w:val="00B52CB9"/>
    <w:rsid w:val="00B52E1C"/>
    <w:rsid w:val="00B53960"/>
    <w:rsid w:val="00B55CB4"/>
    <w:rsid w:val="00B5660E"/>
    <w:rsid w:val="00B63150"/>
    <w:rsid w:val="00B654C3"/>
    <w:rsid w:val="00B67372"/>
    <w:rsid w:val="00B7365A"/>
    <w:rsid w:val="00B76D35"/>
    <w:rsid w:val="00B77C38"/>
    <w:rsid w:val="00B83A09"/>
    <w:rsid w:val="00B879EC"/>
    <w:rsid w:val="00B92584"/>
    <w:rsid w:val="00BA36EF"/>
    <w:rsid w:val="00BA669F"/>
    <w:rsid w:val="00BB085B"/>
    <w:rsid w:val="00BB0D67"/>
    <w:rsid w:val="00BB0E40"/>
    <w:rsid w:val="00BC1C14"/>
    <w:rsid w:val="00BC46BE"/>
    <w:rsid w:val="00BC6036"/>
    <w:rsid w:val="00BC633D"/>
    <w:rsid w:val="00BD2EA4"/>
    <w:rsid w:val="00BD688C"/>
    <w:rsid w:val="00BD7E7B"/>
    <w:rsid w:val="00BE5DE2"/>
    <w:rsid w:val="00BF3110"/>
    <w:rsid w:val="00BF7B2A"/>
    <w:rsid w:val="00C02D21"/>
    <w:rsid w:val="00C056EC"/>
    <w:rsid w:val="00C1221F"/>
    <w:rsid w:val="00C17A25"/>
    <w:rsid w:val="00C24499"/>
    <w:rsid w:val="00C27CEE"/>
    <w:rsid w:val="00C34576"/>
    <w:rsid w:val="00C37CF3"/>
    <w:rsid w:val="00C40D04"/>
    <w:rsid w:val="00C42C50"/>
    <w:rsid w:val="00C45919"/>
    <w:rsid w:val="00C46D85"/>
    <w:rsid w:val="00C51732"/>
    <w:rsid w:val="00C52FC1"/>
    <w:rsid w:val="00C5553D"/>
    <w:rsid w:val="00C55548"/>
    <w:rsid w:val="00C57E15"/>
    <w:rsid w:val="00C57F95"/>
    <w:rsid w:val="00C60698"/>
    <w:rsid w:val="00C6172D"/>
    <w:rsid w:val="00C62D22"/>
    <w:rsid w:val="00C73455"/>
    <w:rsid w:val="00C73CB1"/>
    <w:rsid w:val="00C74076"/>
    <w:rsid w:val="00C81EA5"/>
    <w:rsid w:val="00C8400B"/>
    <w:rsid w:val="00C852B9"/>
    <w:rsid w:val="00CA7313"/>
    <w:rsid w:val="00CB183C"/>
    <w:rsid w:val="00CB2F9D"/>
    <w:rsid w:val="00CB3EBD"/>
    <w:rsid w:val="00CC3D46"/>
    <w:rsid w:val="00CC70F8"/>
    <w:rsid w:val="00CD3A1C"/>
    <w:rsid w:val="00CE30D5"/>
    <w:rsid w:val="00CE5BDE"/>
    <w:rsid w:val="00CE687A"/>
    <w:rsid w:val="00CE72AC"/>
    <w:rsid w:val="00CE776A"/>
    <w:rsid w:val="00CF35EF"/>
    <w:rsid w:val="00CF4874"/>
    <w:rsid w:val="00CF6FEF"/>
    <w:rsid w:val="00D0184B"/>
    <w:rsid w:val="00D0412E"/>
    <w:rsid w:val="00D134DD"/>
    <w:rsid w:val="00D158F6"/>
    <w:rsid w:val="00D20562"/>
    <w:rsid w:val="00D218E5"/>
    <w:rsid w:val="00D23015"/>
    <w:rsid w:val="00D23B6F"/>
    <w:rsid w:val="00D30775"/>
    <w:rsid w:val="00D34DB0"/>
    <w:rsid w:val="00D36B9C"/>
    <w:rsid w:val="00D41965"/>
    <w:rsid w:val="00D4241B"/>
    <w:rsid w:val="00D43A0D"/>
    <w:rsid w:val="00D449E7"/>
    <w:rsid w:val="00D44B07"/>
    <w:rsid w:val="00D44FDA"/>
    <w:rsid w:val="00D504D7"/>
    <w:rsid w:val="00D54A55"/>
    <w:rsid w:val="00D6545B"/>
    <w:rsid w:val="00D70A9B"/>
    <w:rsid w:val="00D83715"/>
    <w:rsid w:val="00D918F1"/>
    <w:rsid w:val="00D92552"/>
    <w:rsid w:val="00DA1A86"/>
    <w:rsid w:val="00DA23F3"/>
    <w:rsid w:val="00DA2B61"/>
    <w:rsid w:val="00DB03FC"/>
    <w:rsid w:val="00DB68A5"/>
    <w:rsid w:val="00DC4EF1"/>
    <w:rsid w:val="00DD150D"/>
    <w:rsid w:val="00DD4933"/>
    <w:rsid w:val="00DE1DED"/>
    <w:rsid w:val="00DF0709"/>
    <w:rsid w:val="00DF6BF1"/>
    <w:rsid w:val="00DF7A3F"/>
    <w:rsid w:val="00E15AD4"/>
    <w:rsid w:val="00E23443"/>
    <w:rsid w:val="00E23F25"/>
    <w:rsid w:val="00E2537A"/>
    <w:rsid w:val="00E264CB"/>
    <w:rsid w:val="00E329F5"/>
    <w:rsid w:val="00E35369"/>
    <w:rsid w:val="00E4317F"/>
    <w:rsid w:val="00E432AB"/>
    <w:rsid w:val="00E44510"/>
    <w:rsid w:val="00E5042D"/>
    <w:rsid w:val="00E5189E"/>
    <w:rsid w:val="00E5505C"/>
    <w:rsid w:val="00E567DB"/>
    <w:rsid w:val="00E763F4"/>
    <w:rsid w:val="00E76E64"/>
    <w:rsid w:val="00E76FBD"/>
    <w:rsid w:val="00E85277"/>
    <w:rsid w:val="00E86349"/>
    <w:rsid w:val="00E86C43"/>
    <w:rsid w:val="00E97605"/>
    <w:rsid w:val="00EA2514"/>
    <w:rsid w:val="00EA3A48"/>
    <w:rsid w:val="00EA7D39"/>
    <w:rsid w:val="00EB1947"/>
    <w:rsid w:val="00EB3BF3"/>
    <w:rsid w:val="00EB43D0"/>
    <w:rsid w:val="00EB5D2E"/>
    <w:rsid w:val="00EB60B0"/>
    <w:rsid w:val="00EB6AFD"/>
    <w:rsid w:val="00EC40EC"/>
    <w:rsid w:val="00ED3A71"/>
    <w:rsid w:val="00ED6DC1"/>
    <w:rsid w:val="00EF0696"/>
    <w:rsid w:val="00EF2DDC"/>
    <w:rsid w:val="00EF61D6"/>
    <w:rsid w:val="00F106C4"/>
    <w:rsid w:val="00F122C7"/>
    <w:rsid w:val="00F13D7C"/>
    <w:rsid w:val="00F150A8"/>
    <w:rsid w:val="00F207EE"/>
    <w:rsid w:val="00F25703"/>
    <w:rsid w:val="00F27705"/>
    <w:rsid w:val="00F416A1"/>
    <w:rsid w:val="00F4475C"/>
    <w:rsid w:val="00F46447"/>
    <w:rsid w:val="00F47A04"/>
    <w:rsid w:val="00F51D48"/>
    <w:rsid w:val="00F6092E"/>
    <w:rsid w:val="00F61E53"/>
    <w:rsid w:val="00F639B2"/>
    <w:rsid w:val="00F645DC"/>
    <w:rsid w:val="00F70692"/>
    <w:rsid w:val="00F802D7"/>
    <w:rsid w:val="00F80DAF"/>
    <w:rsid w:val="00F8498C"/>
    <w:rsid w:val="00F91149"/>
    <w:rsid w:val="00F955FD"/>
    <w:rsid w:val="00F95C48"/>
    <w:rsid w:val="00FA6798"/>
    <w:rsid w:val="00FA68CF"/>
    <w:rsid w:val="00FA7110"/>
    <w:rsid w:val="00FB36E0"/>
    <w:rsid w:val="00FB4ECE"/>
    <w:rsid w:val="00FB66EE"/>
    <w:rsid w:val="00FC0560"/>
    <w:rsid w:val="00FC1DB9"/>
    <w:rsid w:val="00FC22D2"/>
    <w:rsid w:val="00FC309C"/>
    <w:rsid w:val="00FC6D76"/>
    <w:rsid w:val="00FD113B"/>
    <w:rsid w:val="00FD15B2"/>
    <w:rsid w:val="00FD1C91"/>
    <w:rsid w:val="00FD52C5"/>
    <w:rsid w:val="00FD5E42"/>
    <w:rsid w:val="00FE23DA"/>
    <w:rsid w:val="00FE2530"/>
    <w:rsid w:val="00FE27DD"/>
    <w:rsid w:val="00FE3CC5"/>
    <w:rsid w:val="00FF01CC"/>
    <w:rsid w:val="00FF20F2"/>
    <w:rsid w:val="00FF23C4"/>
    <w:rsid w:val="00FF442E"/>
    <w:rsid w:val="00FF5E0B"/>
    <w:rsid w:val="00FF74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0E"/>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9"/>
    <w:qFormat/>
    <w:rsid w:val="002D1D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1D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1D0E"/>
    <w:rPr>
      <w:sz w:val="18"/>
      <w:szCs w:val="18"/>
    </w:rPr>
  </w:style>
  <w:style w:type="paragraph" w:styleId="a4">
    <w:name w:val="footer"/>
    <w:basedOn w:val="a"/>
    <w:link w:val="Char0"/>
    <w:uiPriority w:val="99"/>
    <w:semiHidden/>
    <w:unhideWhenUsed/>
    <w:rsid w:val="002D1D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1D0E"/>
    <w:rPr>
      <w:sz w:val="18"/>
      <w:szCs w:val="18"/>
    </w:rPr>
  </w:style>
  <w:style w:type="character" w:customStyle="1" w:styleId="1Char">
    <w:name w:val="标题 1 Char"/>
    <w:basedOn w:val="a0"/>
    <w:link w:val="1"/>
    <w:uiPriority w:val="99"/>
    <w:rsid w:val="002D1D0E"/>
    <w:rPr>
      <w:rFonts w:ascii="Times New Roman" w:eastAsia="仿宋_GB2312" w:hAnsi="Times New Roman" w:cs="Times New Roman"/>
      <w:b/>
      <w:bCs/>
      <w:kern w:val="44"/>
      <w:sz w:val="44"/>
      <w:szCs w:val="44"/>
    </w:rPr>
  </w:style>
  <w:style w:type="character" w:styleId="a5">
    <w:name w:val="annotation reference"/>
    <w:basedOn w:val="a0"/>
    <w:uiPriority w:val="99"/>
    <w:semiHidden/>
    <w:unhideWhenUsed/>
    <w:rsid w:val="00C46D85"/>
    <w:rPr>
      <w:sz w:val="21"/>
      <w:szCs w:val="21"/>
    </w:rPr>
  </w:style>
  <w:style w:type="paragraph" w:styleId="a6">
    <w:name w:val="annotation text"/>
    <w:basedOn w:val="a"/>
    <w:link w:val="Char1"/>
    <w:uiPriority w:val="99"/>
    <w:semiHidden/>
    <w:unhideWhenUsed/>
    <w:rsid w:val="00C46D85"/>
    <w:pPr>
      <w:jc w:val="left"/>
    </w:pPr>
  </w:style>
  <w:style w:type="character" w:customStyle="1" w:styleId="Char1">
    <w:name w:val="批注文字 Char"/>
    <w:basedOn w:val="a0"/>
    <w:link w:val="a6"/>
    <w:uiPriority w:val="99"/>
    <w:semiHidden/>
    <w:rsid w:val="00C46D85"/>
    <w:rPr>
      <w:rFonts w:ascii="Times New Roman" w:eastAsia="仿宋_GB2312" w:hAnsi="Times New Roman" w:cs="Times New Roman"/>
      <w:sz w:val="32"/>
      <w:szCs w:val="24"/>
    </w:rPr>
  </w:style>
  <w:style w:type="paragraph" w:styleId="a7">
    <w:name w:val="annotation subject"/>
    <w:basedOn w:val="a6"/>
    <w:next w:val="a6"/>
    <w:link w:val="Char2"/>
    <w:uiPriority w:val="99"/>
    <w:semiHidden/>
    <w:unhideWhenUsed/>
    <w:rsid w:val="00C46D85"/>
    <w:rPr>
      <w:b/>
      <w:bCs/>
    </w:rPr>
  </w:style>
  <w:style w:type="character" w:customStyle="1" w:styleId="Char2">
    <w:name w:val="批注主题 Char"/>
    <w:basedOn w:val="Char1"/>
    <w:link w:val="a7"/>
    <w:uiPriority w:val="99"/>
    <w:semiHidden/>
    <w:rsid w:val="00C46D85"/>
    <w:rPr>
      <w:rFonts w:ascii="Times New Roman" w:eastAsia="仿宋_GB2312" w:hAnsi="Times New Roman" w:cs="Times New Roman"/>
      <w:b/>
      <w:bCs/>
      <w:sz w:val="32"/>
      <w:szCs w:val="24"/>
    </w:rPr>
  </w:style>
  <w:style w:type="paragraph" w:styleId="a8">
    <w:name w:val="Balloon Text"/>
    <w:basedOn w:val="a"/>
    <w:link w:val="Char3"/>
    <w:uiPriority w:val="99"/>
    <w:semiHidden/>
    <w:unhideWhenUsed/>
    <w:rsid w:val="00C46D85"/>
    <w:rPr>
      <w:sz w:val="18"/>
      <w:szCs w:val="18"/>
    </w:rPr>
  </w:style>
  <w:style w:type="character" w:customStyle="1" w:styleId="Char3">
    <w:name w:val="批注框文本 Char"/>
    <w:basedOn w:val="a0"/>
    <w:link w:val="a8"/>
    <w:uiPriority w:val="99"/>
    <w:semiHidden/>
    <w:rsid w:val="00C46D8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2E10-1E12-41AD-BEDD-DB7C8C8D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628</Words>
  <Characters>3584</Characters>
  <Application>Microsoft Office Word</Application>
  <DocSecurity>0</DocSecurity>
  <Lines>29</Lines>
  <Paragraphs>8</Paragraphs>
  <ScaleCrop>false</ScaleCrop>
  <Company>China</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蒲德彦</dc:creator>
  <cp:lastModifiedBy>蒲德彦</cp:lastModifiedBy>
  <cp:revision>3</cp:revision>
  <dcterms:created xsi:type="dcterms:W3CDTF">2018-07-26T11:55:00Z</dcterms:created>
  <dcterms:modified xsi:type="dcterms:W3CDTF">2018-07-26T11:56:00Z</dcterms:modified>
</cp:coreProperties>
</file>