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012" w:rsidRPr="00271B9F" w:rsidRDefault="00377012" w:rsidP="00377012">
      <w:pPr>
        <w:pStyle w:val="a5"/>
        <w:shd w:val="clear" w:color="auto" w:fill="FFFFFF"/>
        <w:spacing w:before="0" w:beforeAutospacing="0" w:after="0" w:afterAutospacing="0" w:line="360" w:lineRule="atLeast"/>
        <w:jc w:val="center"/>
        <w:rPr>
          <w:rFonts w:ascii="仿宋" w:eastAsia="仿宋" w:hAnsi="仿宋"/>
          <w:color w:val="000000"/>
          <w:sz w:val="32"/>
          <w:szCs w:val="32"/>
        </w:rPr>
      </w:pPr>
      <w:r w:rsidRPr="00426E26">
        <w:rPr>
          <w:rFonts w:asciiTheme="majorEastAsia" w:eastAsiaTheme="majorEastAsia" w:hAnsiTheme="majorEastAsia" w:hint="eastAsia"/>
          <w:b/>
          <w:color w:val="000000"/>
          <w:sz w:val="44"/>
          <w:szCs w:val="44"/>
        </w:rPr>
        <w:t>南邮通达学院</w:t>
      </w:r>
      <w:r w:rsidR="002610B6">
        <w:rPr>
          <w:rFonts w:asciiTheme="majorEastAsia" w:eastAsiaTheme="majorEastAsia" w:hAnsiTheme="majorEastAsia" w:hint="eastAsia"/>
          <w:b/>
          <w:color w:val="000000"/>
          <w:sz w:val="44"/>
          <w:szCs w:val="44"/>
        </w:rPr>
        <w:t>202</w:t>
      </w:r>
      <w:r w:rsidR="00BB6B26">
        <w:rPr>
          <w:rFonts w:asciiTheme="majorEastAsia" w:eastAsiaTheme="majorEastAsia" w:hAnsiTheme="majorEastAsia" w:hint="eastAsia"/>
          <w:b/>
          <w:color w:val="000000"/>
          <w:sz w:val="44"/>
          <w:szCs w:val="44"/>
        </w:rPr>
        <w:t>2</w:t>
      </w:r>
      <w:r w:rsidR="002610B6">
        <w:rPr>
          <w:rFonts w:asciiTheme="majorEastAsia" w:eastAsiaTheme="majorEastAsia" w:hAnsiTheme="majorEastAsia" w:hint="eastAsia"/>
          <w:b/>
          <w:color w:val="000000"/>
          <w:sz w:val="44"/>
          <w:szCs w:val="44"/>
        </w:rPr>
        <w:t>年</w:t>
      </w:r>
      <w:r w:rsidR="0040213A">
        <w:rPr>
          <w:rFonts w:asciiTheme="majorEastAsia" w:eastAsiaTheme="majorEastAsia" w:hAnsiTheme="majorEastAsia" w:hint="eastAsia"/>
          <w:b/>
          <w:color w:val="000000"/>
          <w:sz w:val="44"/>
          <w:szCs w:val="44"/>
        </w:rPr>
        <w:t>4</w:t>
      </w:r>
      <w:r w:rsidRPr="00426E26">
        <w:rPr>
          <w:rFonts w:asciiTheme="majorEastAsia" w:eastAsiaTheme="majorEastAsia" w:hAnsiTheme="majorEastAsia" w:hint="eastAsia"/>
          <w:b/>
          <w:color w:val="000000"/>
          <w:sz w:val="44"/>
          <w:szCs w:val="44"/>
        </w:rPr>
        <w:t>月份</w:t>
      </w:r>
      <w:r w:rsidR="003C2D92" w:rsidRPr="00426E26">
        <w:rPr>
          <w:rFonts w:asciiTheme="majorEastAsia" w:eastAsiaTheme="majorEastAsia" w:hAnsiTheme="majorEastAsia" w:hint="eastAsia"/>
          <w:b/>
          <w:color w:val="000000"/>
          <w:sz w:val="44"/>
          <w:szCs w:val="44"/>
        </w:rPr>
        <w:t>学习教育</w:t>
      </w:r>
      <w:r w:rsidRPr="00426E26">
        <w:rPr>
          <w:rFonts w:asciiTheme="majorEastAsia" w:eastAsiaTheme="majorEastAsia" w:hAnsiTheme="majorEastAsia" w:hint="eastAsia"/>
          <w:b/>
          <w:color w:val="000000"/>
          <w:sz w:val="44"/>
          <w:szCs w:val="44"/>
        </w:rPr>
        <w:t>安排</w:t>
      </w:r>
    </w:p>
    <w:p w:rsidR="002610B6" w:rsidRDefault="002610B6" w:rsidP="00274D96">
      <w:pPr>
        <w:pStyle w:val="a5"/>
        <w:shd w:val="clear" w:color="auto" w:fill="FFFFFF"/>
        <w:spacing w:before="0" w:beforeAutospacing="0" w:after="0" w:afterAutospacing="0"/>
        <w:rPr>
          <w:rFonts w:ascii="仿宋" w:eastAsia="仿宋" w:hAnsi="仿宋"/>
          <w:color w:val="000000"/>
        </w:rPr>
      </w:pPr>
    </w:p>
    <w:p w:rsidR="00377012" w:rsidRPr="008F02F5" w:rsidRDefault="00377012" w:rsidP="00274D96">
      <w:pPr>
        <w:pStyle w:val="a5"/>
        <w:shd w:val="clear" w:color="auto" w:fill="FFFFFF"/>
        <w:spacing w:before="0" w:beforeAutospacing="0" w:after="0" w:afterAutospacing="0"/>
        <w:rPr>
          <w:rFonts w:ascii="仿宋" w:eastAsia="仿宋" w:hAnsi="仿宋"/>
          <w:color w:val="000000"/>
        </w:rPr>
      </w:pPr>
      <w:r w:rsidRPr="008F02F5">
        <w:rPr>
          <w:rFonts w:ascii="仿宋" w:eastAsia="仿宋" w:hAnsi="仿宋" w:hint="eastAsia"/>
          <w:color w:val="000000"/>
        </w:rPr>
        <w:t>各党支部：</w:t>
      </w:r>
    </w:p>
    <w:p w:rsidR="00496E53" w:rsidRDefault="00147D7E" w:rsidP="00663FB7">
      <w:pPr>
        <w:pStyle w:val="a5"/>
        <w:shd w:val="clear" w:color="auto" w:fill="FFFFFF"/>
        <w:spacing w:before="0" w:beforeAutospacing="0" w:after="0" w:afterAutospacing="0"/>
        <w:ind w:firstLineChars="200" w:firstLine="480"/>
        <w:rPr>
          <w:rFonts w:ascii="仿宋" w:eastAsia="仿宋" w:hAnsi="仿宋"/>
          <w:color w:val="000000"/>
        </w:rPr>
      </w:pPr>
      <w:r w:rsidRPr="008F02F5">
        <w:rPr>
          <w:rFonts w:ascii="仿宋" w:eastAsia="仿宋" w:hAnsi="仿宋" w:hint="eastAsia"/>
          <w:color w:val="000000"/>
        </w:rPr>
        <w:t>根据</w:t>
      </w:r>
      <w:r w:rsidR="00874B1A" w:rsidRPr="008F02F5">
        <w:rPr>
          <w:rFonts w:ascii="仿宋" w:eastAsia="仿宋" w:hAnsi="仿宋" w:hint="eastAsia"/>
          <w:color w:val="000000"/>
        </w:rPr>
        <w:t>院党委</w:t>
      </w:r>
      <w:r w:rsidR="00A47EB3" w:rsidRPr="008F02F5">
        <w:rPr>
          <w:rFonts w:ascii="仿宋" w:eastAsia="仿宋" w:hAnsi="仿宋" w:hint="eastAsia"/>
          <w:color w:val="000000"/>
        </w:rPr>
        <w:t>本</w:t>
      </w:r>
      <w:proofErr w:type="gramStart"/>
      <w:r w:rsidR="00A47EB3" w:rsidRPr="008F02F5">
        <w:rPr>
          <w:rFonts w:ascii="仿宋" w:eastAsia="仿宋" w:hAnsi="仿宋" w:hint="eastAsia"/>
          <w:color w:val="000000"/>
        </w:rPr>
        <w:t>学期</w:t>
      </w:r>
      <w:r w:rsidR="00495E85">
        <w:rPr>
          <w:rFonts w:ascii="仿宋" w:eastAsia="仿宋" w:hAnsi="仿宋" w:hint="eastAsia"/>
          <w:color w:val="000000"/>
        </w:rPr>
        <w:t>党建</w:t>
      </w:r>
      <w:proofErr w:type="gramEnd"/>
      <w:r w:rsidR="00495E85">
        <w:rPr>
          <w:rFonts w:ascii="仿宋" w:eastAsia="仿宋" w:hAnsi="仿宋" w:hint="eastAsia"/>
          <w:color w:val="000000"/>
        </w:rPr>
        <w:t>工作及</w:t>
      </w:r>
      <w:r w:rsidR="00874B1A" w:rsidRPr="008F02F5">
        <w:rPr>
          <w:rFonts w:ascii="仿宋" w:eastAsia="仿宋" w:hAnsi="仿宋" w:hint="eastAsia"/>
          <w:color w:val="000000"/>
        </w:rPr>
        <w:t>理论学习教育计划</w:t>
      </w:r>
      <w:r w:rsidR="006E4390" w:rsidRPr="008F02F5">
        <w:rPr>
          <w:rFonts w:ascii="仿宋" w:eastAsia="仿宋" w:hAnsi="仿宋" w:hint="eastAsia"/>
          <w:color w:val="000000"/>
        </w:rPr>
        <w:t>，</w:t>
      </w:r>
      <w:r w:rsidR="00377012" w:rsidRPr="008F02F5">
        <w:rPr>
          <w:rFonts w:ascii="仿宋" w:eastAsia="仿宋" w:hAnsi="仿宋" w:hint="eastAsia"/>
          <w:color w:val="000000"/>
        </w:rPr>
        <w:t>现就</w:t>
      </w:r>
      <w:r w:rsidR="0040213A">
        <w:rPr>
          <w:rFonts w:ascii="仿宋" w:eastAsia="仿宋" w:hAnsi="仿宋" w:hint="eastAsia"/>
          <w:color w:val="000000"/>
        </w:rPr>
        <w:t>4</w:t>
      </w:r>
      <w:r w:rsidR="00377012" w:rsidRPr="008F02F5">
        <w:rPr>
          <w:rFonts w:ascii="仿宋" w:eastAsia="仿宋" w:hAnsi="仿宋" w:hint="eastAsia"/>
          <w:color w:val="000000"/>
        </w:rPr>
        <w:t>月份</w:t>
      </w:r>
      <w:r w:rsidR="00874B1A" w:rsidRPr="008F02F5">
        <w:rPr>
          <w:rFonts w:ascii="仿宋" w:eastAsia="仿宋" w:hAnsi="仿宋" w:hint="eastAsia"/>
          <w:color w:val="000000"/>
        </w:rPr>
        <w:t>学习教育</w:t>
      </w:r>
      <w:r w:rsidR="00377012" w:rsidRPr="008F02F5">
        <w:rPr>
          <w:rFonts w:ascii="仿宋" w:eastAsia="仿宋" w:hAnsi="仿宋" w:hint="eastAsia"/>
          <w:color w:val="000000"/>
        </w:rPr>
        <w:t>安排如下</w:t>
      </w:r>
      <w:r w:rsidR="00F45A62" w:rsidRPr="008F02F5">
        <w:rPr>
          <w:rFonts w:ascii="仿宋" w:eastAsia="仿宋" w:hAnsi="仿宋" w:hint="eastAsia"/>
          <w:color w:val="000000"/>
        </w:rPr>
        <w:t>,请各</w:t>
      </w:r>
      <w:r w:rsidR="001F1243" w:rsidRPr="008F02F5">
        <w:rPr>
          <w:rFonts w:ascii="仿宋" w:eastAsia="仿宋" w:hAnsi="仿宋" w:hint="eastAsia"/>
          <w:color w:val="000000"/>
        </w:rPr>
        <w:t>党</w:t>
      </w:r>
      <w:r w:rsidR="00F45A62" w:rsidRPr="008F02F5">
        <w:rPr>
          <w:rFonts w:ascii="仿宋" w:eastAsia="仿宋" w:hAnsi="仿宋" w:hint="eastAsia"/>
          <w:color w:val="000000"/>
        </w:rPr>
        <w:t>支部安排</w:t>
      </w:r>
      <w:r w:rsidR="00A47EB3" w:rsidRPr="008F02F5">
        <w:rPr>
          <w:rFonts w:ascii="仿宋" w:eastAsia="仿宋" w:hAnsi="仿宋" w:hint="eastAsia"/>
          <w:color w:val="000000"/>
        </w:rPr>
        <w:t>落实</w:t>
      </w:r>
      <w:r w:rsidR="00BA3739" w:rsidRPr="008F02F5">
        <w:rPr>
          <w:rFonts w:ascii="仿宋" w:eastAsia="仿宋" w:hAnsi="仿宋" w:hint="eastAsia"/>
          <w:color w:val="000000"/>
        </w:rPr>
        <w:t>。</w:t>
      </w:r>
    </w:p>
    <w:p w:rsidR="00496E53" w:rsidRDefault="00DD1F80" w:rsidP="00663FB7">
      <w:pPr>
        <w:pStyle w:val="a5"/>
        <w:shd w:val="clear" w:color="auto" w:fill="FFFFFF"/>
        <w:spacing w:before="0" w:beforeAutospacing="0" w:after="0" w:afterAutospacing="0"/>
        <w:ind w:firstLineChars="200" w:firstLine="480"/>
        <w:rPr>
          <w:rFonts w:ascii="黑体" w:eastAsia="黑体" w:hAnsi="黑体"/>
          <w:color w:val="000000"/>
        </w:rPr>
      </w:pPr>
      <w:r>
        <w:rPr>
          <w:rFonts w:ascii="黑体" w:eastAsia="黑体" w:hAnsi="黑体" w:hint="eastAsia"/>
          <w:color w:val="000000"/>
        </w:rPr>
        <w:t>第</w:t>
      </w:r>
      <w:r w:rsidR="00682C7C" w:rsidRPr="00663FB7">
        <w:rPr>
          <w:rFonts w:ascii="黑体" w:eastAsia="黑体" w:hAnsi="黑体" w:hint="eastAsia"/>
          <w:color w:val="000000"/>
        </w:rPr>
        <w:t>一</w:t>
      </w:r>
      <w:r>
        <w:rPr>
          <w:rFonts w:ascii="黑体" w:eastAsia="黑体" w:hAnsi="黑体" w:hint="eastAsia"/>
          <w:color w:val="000000"/>
        </w:rPr>
        <w:t>专题：学习贯彻</w:t>
      </w:r>
      <w:r w:rsidR="00547B7C" w:rsidRPr="00547B7C">
        <w:rPr>
          <w:rFonts w:ascii="黑体" w:eastAsia="黑体" w:hAnsi="黑体"/>
          <w:color w:val="000000"/>
        </w:rPr>
        <w:t>十九届中央纪委六次全会</w:t>
      </w:r>
      <w:r w:rsidR="00547B7C" w:rsidRPr="00547B7C">
        <w:rPr>
          <w:rFonts w:ascii="黑体" w:eastAsia="黑体" w:hAnsi="黑体" w:hint="eastAsia"/>
          <w:color w:val="000000"/>
        </w:rPr>
        <w:t>精神</w:t>
      </w:r>
    </w:p>
    <w:p w:rsidR="00496E53" w:rsidRPr="00CA3792" w:rsidRDefault="00DF6967" w:rsidP="00BB6B26">
      <w:pPr>
        <w:pStyle w:val="a5"/>
        <w:shd w:val="clear" w:color="auto" w:fill="FFFFFF"/>
        <w:spacing w:before="0" w:beforeAutospacing="0" w:after="0" w:afterAutospacing="0"/>
        <w:ind w:firstLineChars="200" w:firstLine="480"/>
        <w:rPr>
          <w:rFonts w:ascii="楷体" w:eastAsia="楷体" w:hAnsi="楷体"/>
          <w:color w:val="000000"/>
        </w:rPr>
      </w:pPr>
      <w:r w:rsidRPr="00CA3792">
        <w:rPr>
          <w:rFonts w:ascii="楷体" w:eastAsia="楷体" w:hAnsi="楷体" w:hint="eastAsia"/>
          <w:color w:val="000000"/>
        </w:rPr>
        <w:t>(</w:t>
      </w:r>
      <w:proofErr w:type="gramStart"/>
      <w:r w:rsidRPr="00CA3792">
        <w:rPr>
          <w:rFonts w:ascii="楷体" w:eastAsia="楷体" w:hAnsi="楷体" w:hint="eastAsia"/>
          <w:color w:val="000000"/>
        </w:rPr>
        <w:t>一</w:t>
      </w:r>
      <w:proofErr w:type="gramEnd"/>
      <w:r w:rsidRPr="00CA3792">
        <w:rPr>
          <w:rFonts w:ascii="楷体" w:eastAsia="楷体" w:hAnsi="楷体" w:hint="eastAsia"/>
          <w:color w:val="000000"/>
        </w:rPr>
        <w:t>)学习</w:t>
      </w:r>
      <w:r w:rsidR="00547B7C" w:rsidRPr="00CA3792">
        <w:rPr>
          <w:rFonts w:ascii="楷体" w:eastAsia="楷体" w:hAnsi="楷体" w:hint="eastAsia"/>
          <w:color w:val="000000"/>
        </w:rPr>
        <w:t>内容</w:t>
      </w:r>
    </w:p>
    <w:p w:rsidR="00496E53" w:rsidRPr="00496E53" w:rsidRDefault="00DF6967" w:rsidP="00EF6A49">
      <w:pPr>
        <w:pStyle w:val="a5"/>
        <w:shd w:val="clear" w:color="auto" w:fill="FFFFFF"/>
        <w:spacing w:before="0" w:beforeAutospacing="0" w:after="0" w:afterAutospacing="0"/>
        <w:ind w:firstLineChars="200" w:firstLine="480"/>
        <w:rPr>
          <w:rFonts w:ascii="仿宋" w:eastAsia="仿宋" w:hAnsi="仿宋"/>
          <w:color w:val="000000"/>
        </w:rPr>
      </w:pPr>
      <w:r w:rsidRPr="00496E53">
        <w:rPr>
          <w:rFonts w:ascii="仿宋" w:eastAsia="仿宋" w:hAnsi="仿宋" w:hint="eastAsia"/>
          <w:color w:val="000000"/>
        </w:rPr>
        <w:t>1.</w:t>
      </w:r>
      <w:r w:rsidR="00547B7C" w:rsidRPr="00547B7C">
        <w:rPr>
          <w:rFonts w:ascii="仿宋" w:eastAsia="仿宋" w:hAnsi="仿宋"/>
          <w:color w:val="000000"/>
        </w:rPr>
        <w:t>习近平在十九届中央纪委六次全会上重要讲话</w:t>
      </w:r>
      <w:r w:rsidR="00547B7C">
        <w:rPr>
          <w:rFonts w:ascii="仿宋" w:eastAsia="仿宋" w:hAnsi="仿宋" w:hint="eastAsia"/>
          <w:color w:val="000000"/>
        </w:rPr>
        <w:t>精神</w:t>
      </w:r>
    </w:p>
    <w:p w:rsidR="00547B7C" w:rsidRPr="00547B7C" w:rsidRDefault="00DF6967" w:rsidP="00547B7C">
      <w:pPr>
        <w:pStyle w:val="a5"/>
        <w:shd w:val="clear" w:color="auto" w:fill="FFFFFF"/>
        <w:spacing w:before="0" w:beforeAutospacing="0" w:after="0" w:afterAutospacing="0"/>
        <w:ind w:firstLineChars="200" w:firstLine="480"/>
        <w:rPr>
          <w:rFonts w:ascii="仿宋" w:eastAsia="仿宋" w:hAnsi="仿宋"/>
          <w:color w:val="000000"/>
        </w:rPr>
      </w:pPr>
      <w:r w:rsidRPr="00496E53">
        <w:rPr>
          <w:rFonts w:ascii="仿宋" w:eastAsia="仿宋" w:hAnsi="仿宋" w:hint="eastAsia"/>
          <w:color w:val="000000"/>
        </w:rPr>
        <w:t>2.</w:t>
      </w:r>
      <w:r w:rsidR="00547B7C" w:rsidRPr="00547B7C">
        <w:rPr>
          <w:rFonts w:ascii="仿宋" w:eastAsia="仿宋" w:hAnsi="仿宋"/>
          <w:color w:val="000000"/>
        </w:rPr>
        <w:t>坚持不懈把全面从严治党向纵深推进</w:t>
      </w:r>
      <w:r w:rsidR="00547B7C">
        <w:rPr>
          <w:rFonts w:ascii="仿宋" w:eastAsia="仿宋" w:hAnsi="仿宋" w:hint="eastAsia"/>
          <w:color w:val="000000"/>
        </w:rPr>
        <w:t>(</w:t>
      </w:r>
      <w:r w:rsidR="00547B7C" w:rsidRPr="00547B7C">
        <w:rPr>
          <w:rFonts w:ascii="仿宋" w:eastAsia="仿宋" w:hAnsi="仿宋" w:hint="eastAsia"/>
          <w:color w:val="000000"/>
        </w:rPr>
        <w:t>《求是》杂志评论员文章</w:t>
      </w:r>
      <w:r w:rsidR="00547B7C">
        <w:rPr>
          <w:rFonts w:ascii="仿宋" w:eastAsia="仿宋" w:hAnsi="仿宋" w:hint="eastAsia"/>
          <w:color w:val="000000"/>
        </w:rPr>
        <w:t>)</w:t>
      </w:r>
    </w:p>
    <w:p w:rsidR="00547B7C" w:rsidRPr="00547B7C" w:rsidRDefault="00547B7C" w:rsidP="00547B7C">
      <w:pPr>
        <w:pStyle w:val="a5"/>
        <w:shd w:val="clear" w:color="auto" w:fill="FFFFFF"/>
        <w:spacing w:before="0" w:beforeAutospacing="0" w:after="0" w:afterAutospacing="0"/>
        <w:ind w:firstLineChars="200" w:firstLine="480"/>
        <w:rPr>
          <w:rFonts w:ascii="仿宋" w:eastAsia="仿宋" w:hAnsi="仿宋"/>
          <w:color w:val="000000"/>
        </w:rPr>
      </w:pPr>
      <w:r>
        <w:rPr>
          <w:rFonts w:ascii="仿宋" w:eastAsia="仿宋" w:hAnsi="仿宋" w:hint="eastAsia"/>
          <w:color w:val="000000"/>
        </w:rPr>
        <w:t>3.</w:t>
      </w:r>
      <w:r w:rsidRPr="00547B7C">
        <w:rPr>
          <w:rFonts w:ascii="仿宋" w:eastAsia="仿宋" w:hAnsi="仿宋" w:hint="eastAsia"/>
          <w:color w:val="000000"/>
        </w:rPr>
        <w:t>习近平总书记中央纪委全会重要讲话释放三个信号</w:t>
      </w:r>
      <w:r>
        <w:rPr>
          <w:rFonts w:ascii="仿宋" w:eastAsia="仿宋" w:hAnsi="仿宋" w:hint="eastAsia"/>
          <w:color w:val="000000"/>
        </w:rPr>
        <w:t>(</w:t>
      </w:r>
      <w:hyperlink r:id="rId6" w:tgtFrame="_blank" w:history="1">
        <w:r w:rsidRPr="00547B7C">
          <w:rPr>
            <w:rFonts w:ascii="仿宋" w:eastAsia="仿宋" w:hAnsi="仿宋" w:hint="eastAsia"/>
            <w:color w:val="000000"/>
          </w:rPr>
          <w:t>新华社</w:t>
        </w:r>
      </w:hyperlink>
      <w:r w:rsidRPr="00547B7C">
        <w:rPr>
          <w:rFonts w:ascii="仿宋" w:eastAsia="仿宋" w:hAnsi="仿宋" w:hint="eastAsia"/>
          <w:color w:val="000000"/>
        </w:rPr>
        <w:t>文章</w:t>
      </w:r>
      <w:r>
        <w:rPr>
          <w:rFonts w:ascii="仿宋" w:eastAsia="仿宋" w:hAnsi="仿宋" w:hint="eastAsia"/>
          <w:color w:val="000000"/>
        </w:rPr>
        <w:t>)</w:t>
      </w:r>
    </w:p>
    <w:p w:rsidR="00547B7C" w:rsidRPr="00CA3792" w:rsidRDefault="00547B7C" w:rsidP="00547B7C">
      <w:pPr>
        <w:pStyle w:val="a5"/>
        <w:shd w:val="clear" w:color="auto" w:fill="FFFFFF"/>
        <w:spacing w:before="0" w:beforeAutospacing="0" w:after="0" w:afterAutospacing="0"/>
        <w:ind w:firstLineChars="200" w:firstLine="480"/>
        <w:rPr>
          <w:rFonts w:ascii="楷体" w:eastAsia="楷体" w:hAnsi="楷体"/>
          <w:color w:val="000000"/>
        </w:rPr>
      </w:pPr>
      <w:r w:rsidRPr="00CA3792">
        <w:rPr>
          <w:rFonts w:ascii="楷体" w:eastAsia="楷体" w:hAnsi="楷体" w:hint="eastAsia"/>
          <w:color w:val="000000"/>
        </w:rPr>
        <w:t>（二）学习要求</w:t>
      </w:r>
    </w:p>
    <w:p w:rsidR="00B376BF" w:rsidRPr="00F80AE9" w:rsidRDefault="001073E1" w:rsidP="001073E1">
      <w:pPr>
        <w:pStyle w:val="a5"/>
        <w:shd w:val="clear" w:color="auto" w:fill="FFFFFF"/>
        <w:spacing w:before="0" w:beforeAutospacing="0" w:after="0" w:afterAutospacing="0"/>
        <w:ind w:firstLineChars="200" w:firstLine="480"/>
        <w:rPr>
          <w:rFonts w:ascii="仿宋" w:eastAsia="仿宋" w:hAnsi="仿宋"/>
          <w:color w:val="000000"/>
        </w:rPr>
      </w:pPr>
      <w:r>
        <w:rPr>
          <w:rFonts w:ascii="仿宋" w:eastAsia="仿宋" w:hAnsi="仿宋" w:hint="eastAsia"/>
          <w:color w:val="000000"/>
        </w:rPr>
        <w:t>2022年</w:t>
      </w:r>
      <w:r w:rsidRPr="001073E1">
        <w:rPr>
          <w:rFonts w:ascii="仿宋" w:eastAsia="仿宋" w:hAnsi="仿宋"/>
          <w:color w:val="000000"/>
        </w:rPr>
        <w:t>1月18日至20日，十九届中央纪委六次全会在北京举行，习近平总书记出席全会并发表重要讲话。全会以习近平新时代中国特色社会主义思想为指导，全面贯彻落实党的十九大和十九届历次全会精神，部署2022年任务，审议通过全会工作报告。</w:t>
      </w:r>
    </w:p>
    <w:p w:rsidR="00B2493F" w:rsidRPr="00547B7C" w:rsidRDefault="00B2493F" w:rsidP="00B2493F">
      <w:pPr>
        <w:pStyle w:val="a5"/>
        <w:shd w:val="clear" w:color="auto" w:fill="FFFFFF"/>
        <w:spacing w:before="0" w:beforeAutospacing="0" w:after="0" w:afterAutospacing="0"/>
        <w:ind w:firstLineChars="200" w:firstLine="480"/>
        <w:rPr>
          <w:rFonts w:ascii="仿宋" w:eastAsia="仿宋" w:hAnsi="仿宋"/>
          <w:color w:val="000000"/>
        </w:rPr>
      </w:pPr>
      <w:r>
        <w:rPr>
          <w:rFonts w:ascii="仿宋" w:eastAsia="仿宋" w:hAnsi="仿宋" w:hint="eastAsia"/>
          <w:color w:val="000000"/>
        </w:rPr>
        <w:t>各</w:t>
      </w:r>
      <w:r w:rsidR="001073E1">
        <w:rPr>
          <w:rFonts w:ascii="仿宋" w:eastAsia="仿宋" w:hAnsi="仿宋" w:hint="eastAsia"/>
          <w:color w:val="000000"/>
        </w:rPr>
        <w:t>党支部</w:t>
      </w:r>
      <w:r>
        <w:rPr>
          <w:rFonts w:ascii="仿宋" w:eastAsia="仿宋" w:hAnsi="仿宋" w:hint="eastAsia"/>
          <w:color w:val="000000"/>
        </w:rPr>
        <w:t>组织党员</w:t>
      </w:r>
      <w:r w:rsidR="001073E1" w:rsidRPr="001073E1">
        <w:rPr>
          <w:rFonts w:ascii="仿宋" w:eastAsia="仿宋" w:hAnsi="仿宋"/>
          <w:color w:val="000000"/>
        </w:rPr>
        <w:t>认真学习领会习近平总书记重要讲话精神，深刻认识到必须更加紧密地团结在以习近平同志为核心的党中央周围，弘扬伟大建党精神，</w:t>
      </w:r>
      <w:r w:rsidRPr="00B2493F">
        <w:rPr>
          <w:rFonts w:ascii="仿宋" w:eastAsia="仿宋" w:hAnsi="仿宋"/>
          <w:color w:val="000000"/>
        </w:rPr>
        <w:t>切实把思想和行动统一到习近平总书记重要讲话和全会精神上来，深入领会、深刻认识党的十八大以来党总结运用历史经验深入推进管党治党取得的理论创新、实践创新、制度创新成果，全面</w:t>
      </w:r>
      <w:proofErr w:type="gramStart"/>
      <w:r w:rsidRPr="00B2493F">
        <w:rPr>
          <w:rFonts w:ascii="仿宋" w:eastAsia="仿宋" w:hAnsi="仿宋"/>
          <w:color w:val="000000"/>
        </w:rPr>
        <w:t>把握严峻</w:t>
      </w:r>
      <w:proofErr w:type="gramEnd"/>
      <w:r w:rsidRPr="00B2493F">
        <w:rPr>
          <w:rFonts w:ascii="仿宋" w:eastAsia="仿宋" w:hAnsi="仿宋"/>
          <w:color w:val="000000"/>
        </w:rPr>
        <w:t>复杂的反腐败斗争形势，坚持严的主基调不动摇，坚持不懈把全面从严治党向纵深推进。</w:t>
      </w:r>
      <w:r w:rsidRPr="00B2493F">
        <w:rPr>
          <w:rFonts w:ascii="仿宋" w:eastAsia="仿宋" w:hAnsi="仿宋" w:hint="eastAsia"/>
          <w:color w:val="000000"/>
        </w:rPr>
        <w:t>教育引领党员</w:t>
      </w:r>
      <w:r w:rsidRPr="00B2493F">
        <w:rPr>
          <w:rFonts w:ascii="仿宋" w:eastAsia="仿宋" w:hAnsi="仿宋"/>
          <w:color w:val="000000"/>
        </w:rPr>
        <w:t>慎终如</w:t>
      </w:r>
      <w:proofErr w:type="gramStart"/>
      <w:r w:rsidRPr="00B2493F">
        <w:rPr>
          <w:rFonts w:ascii="仿宋" w:eastAsia="仿宋" w:hAnsi="仿宋"/>
          <w:color w:val="000000"/>
        </w:rPr>
        <w:t>始加强</w:t>
      </w:r>
      <w:proofErr w:type="gramEnd"/>
      <w:r w:rsidRPr="00B2493F">
        <w:rPr>
          <w:rFonts w:ascii="仿宋" w:eastAsia="仿宋" w:hAnsi="仿宋"/>
          <w:color w:val="000000"/>
        </w:rPr>
        <w:t>自身建设，强化使命意识、责任担当，提高党性觉悟，增强“四个意识”、坚定“四个自信”、做到“两个维护”，从思想上固本培元，增强拒腐防变能力，以良好的精气神履职尽责，为</w:t>
      </w:r>
      <w:r w:rsidRPr="00B2493F">
        <w:rPr>
          <w:rFonts w:ascii="仿宋" w:eastAsia="仿宋" w:hAnsi="仿宋" w:hint="eastAsia"/>
          <w:color w:val="000000"/>
        </w:rPr>
        <w:t>维护校园</w:t>
      </w:r>
      <w:r w:rsidRPr="00B2493F">
        <w:rPr>
          <w:rFonts w:ascii="仿宋" w:eastAsia="仿宋" w:hAnsi="仿宋"/>
          <w:color w:val="000000"/>
        </w:rPr>
        <w:t>风清气正的政治环境</w:t>
      </w:r>
      <w:proofErr w:type="gramStart"/>
      <w:r w:rsidRPr="00B2493F">
        <w:rPr>
          <w:rFonts w:ascii="仿宋" w:eastAsia="仿宋" w:hAnsi="仿宋"/>
          <w:color w:val="000000"/>
        </w:rPr>
        <w:t>作出</w:t>
      </w:r>
      <w:proofErr w:type="gramEnd"/>
      <w:r w:rsidRPr="00B2493F">
        <w:rPr>
          <w:rFonts w:ascii="仿宋" w:eastAsia="仿宋" w:hAnsi="仿宋"/>
          <w:color w:val="000000"/>
        </w:rPr>
        <w:t>应有贡献。</w:t>
      </w:r>
    </w:p>
    <w:p w:rsidR="00547B7C" w:rsidRPr="001E67B8" w:rsidRDefault="00DD1F80" w:rsidP="00547B7C">
      <w:pPr>
        <w:pStyle w:val="a5"/>
        <w:shd w:val="clear" w:color="auto" w:fill="FFFFFF"/>
        <w:spacing w:before="0" w:beforeAutospacing="0" w:after="0" w:afterAutospacing="0"/>
        <w:ind w:firstLineChars="200" w:firstLine="480"/>
        <w:rPr>
          <w:rFonts w:ascii="黑体" w:eastAsia="黑体" w:hAnsi="黑体"/>
          <w:color w:val="000000"/>
        </w:rPr>
      </w:pPr>
      <w:r>
        <w:rPr>
          <w:rFonts w:ascii="黑体" w:eastAsia="黑体" w:hAnsi="黑体" w:hint="eastAsia"/>
          <w:color w:val="000000"/>
        </w:rPr>
        <w:t>第二专题：</w:t>
      </w:r>
      <w:r w:rsidR="00547B7C" w:rsidRPr="001E67B8">
        <w:rPr>
          <w:rFonts w:ascii="黑体" w:eastAsia="黑体" w:hAnsi="黑体" w:hint="eastAsia"/>
          <w:color w:val="000000"/>
        </w:rPr>
        <w:t>以铸牢中华民族共同体意识为主线</w:t>
      </w:r>
      <w:r w:rsidR="001E67B8" w:rsidRPr="001E67B8">
        <w:rPr>
          <w:rFonts w:ascii="黑体" w:eastAsia="黑体" w:hAnsi="黑体" w:hint="eastAsia"/>
          <w:color w:val="000000"/>
        </w:rPr>
        <w:t>,</w:t>
      </w:r>
      <w:r w:rsidR="00547B7C" w:rsidRPr="001E67B8">
        <w:rPr>
          <w:rFonts w:ascii="黑体" w:eastAsia="黑体" w:hAnsi="黑体" w:hint="eastAsia"/>
          <w:color w:val="000000"/>
        </w:rPr>
        <w:t>推动新时代党的民族工作高质量发展</w:t>
      </w:r>
    </w:p>
    <w:p w:rsidR="00F80AE9" w:rsidRPr="00CA3792" w:rsidRDefault="00665978" w:rsidP="00663FB7">
      <w:pPr>
        <w:pStyle w:val="a5"/>
        <w:shd w:val="clear" w:color="auto" w:fill="FFFFFF"/>
        <w:spacing w:before="0" w:beforeAutospacing="0" w:after="0" w:afterAutospacing="0"/>
        <w:ind w:firstLineChars="200" w:firstLine="480"/>
        <w:rPr>
          <w:rFonts w:ascii="楷体" w:eastAsia="楷体" w:hAnsi="楷体"/>
          <w:color w:val="000000"/>
        </w:rPr>
      </w:pPr>
      <w:r w:rsidRPr="00CA3792">
        <w:rPr>
          <w:rFonts w:ascii="楷体" w:eastAsia="楷体" w:hAnsi="楷体" w:hint="eastAsia"/>
          <w:color w:val="000000"/>
        </w:rPr>
        <w:t>（一）</w:t>
      </w:r>
      <w:r w:rsidR="00663FB7" w:rsidRPr="00CA3792">
        <w:rPr>
          <w:rFonts w:ascii="楷体" w:eastAsia="楷体" w:hAnsi="楷体" w:hint="eastAsia"/>
          <w:color w:val="000000"/>
        </w:rPr>
        <w:t>学习内容</w:t>
      </w:r>
    </w:p>
    <w:p w:rsidR="001073E1" w:rsidRDefault="00663FB7" w:rsidP="001073E1">
      <w:pPr>
        <w:pStyle w:val="a5"/>
        <w:shd w:val="clear" w:color="auto" w:fill="FFFFFF"/>
        <w:spacing w:before="0" w:beforeAutospacing="0" w:after="0" w:afterAutospacing="0"/>
        <w:ind w:firstLineChars="200" w:firstLine="480"/>
        <w:rPr>
          <w:rFonts w:ascii="仿宋" w:eastAsia="仿宋" w:hAnsi="仿宋"/>
          <w:color w:val="000000"/>
        </w:rPr>
      </w:pPr>
      <w:r w:rsidRPr="00663FB7">
        <w:rPr>
          <w:rFonts w:ascii="仿宋" w:eastAsia="仿宋" w:hAnsi="仿宋" w:hint="eastAsia"/>
          <w:color w:val="000000"/>
        </w:rPr>
        <w:t>1.</w:t>
      </w:r>
      <w:r w:rsidR="00547B7C" w:rsidRPr="00547B7C">
        <w:rPr>
          <w:rFonts w:ascii="仿宋" w:eastAsia="仿宋" w:hAnsi="仿宋" w:hint="eastAsia"/>
          <w:color w:val="000000"/>
        </w:rPr>
        <w:t>习近平在中央民族工作会议上</w:t>
      </w:r>
      <w:r w:rsidR="00547B7C" w:rsidRPr="00663FB7">
        <w:rPr>
          <w:rFonts w:ascii="仿宋" w:eastAsia="仿宋" w:hAnsi="仿宋" w:hint="eastAsia"/>
          <w:color w:val="000000"/>
        </w:rPr>
        <w:t>重要讲话</w:t>
      </w:r>
      <w:r w:rsidR="00547B7C">
        <w:rPr>
          <w:rFonts w:ascii="仿宋" w:eastAsia="仿宋" w:hAnsi="仿宋" w:hint="eastAsia"/>
          <w:color w:val="000000"/>
        </w:rPr>
        <w:t>精神</w:t>
      </w:r>
    </w:p>
    <w:p w:rsidR="001073E1" w:rsidRDefault="00663FB7" w:rsidP="001073E1">
      <w:pPr>
        <w:pStyle w:val="a5"/>
        <w:shd w:val="clear" w:color="auto" w:fill="FFFFFF"/>
        <w:spacing w:before="0" w:beforeAutospacing="0" w:after="0" w:afterAutospacing="0"/>
        <w:ind w:firstLineChars="200" w:firstLine="480"/>
        <w:rPr>
          <w:rFonts w:ascii="仿宋" w:eastAsia="仿宋" w:hAnsi="仿宋"/>
          <w:color w:val="000000"/>
        </w:rPr>
      </w:pPr>
      <w:r w:rsidRPr="001E67B8">
        <w:rPr>
          <w:rFonts w:ascii="仿宋" w:eastAsia="仿宋" w:hAnsi="仿宋" w:hint="eastAsia"/>
          <w:color w:val="000000"/>
        </w:rPr>
        <w:t>2.</w:t>
      </w:r>
      <w:r w:rsidR="001073E1" w:rsidRPr="001073E1">
        <w:rPr>
          <w:rFonts w:ascii="仿宋" w:eastAsia="仿宋" w:hAnsi="仿宋" w:hint="eastAsia"/>
          <w:color w:val="000000"/>
        </w:rPr>
        <w:t xml:space="preserve"> 中共国家民委党组</w:t>
      </w:r>
      <w:r w:rsidR="001073E1">
        <w:rPr>
          <w:rFonts w:ascii="仿宋" w:eastAsia="仿宋" w:hAnsi="仿宋" w:hint="eastAsia"/>
          <w:color w:val="000000"/>
        </w:rPr>
        <w:t>：</w:t>
      </w:r>
      <w:r w:rsidR="001E67B8" w:rsidRPr="001E67B8">
        <w:rPr>
          <w:rFonts w:ascii="仿宋" w:eastAsia="仿宋" w:hAnsi="仿宋" w:hint="eastAsia"/>
          <w:color w:val="000000"/>
        </w:rPr>
        <w:t xml:space="preserve"> 以铸牢中华民族共同体意识为主线</w:t>
      </w:r>
      <w:r w:rsidR="001E67B8" w:rsidRPr="001073E1">
        <w:rPr>
          <w:rFonts w:ascii="仿宋" w:eastAsia="仿宋" w:hAnsi="仿宋" w:hint="eastAsia"/>
          <w:color w:val="000000"/>
        </w:rPr>
        <w:t> </w:t>
      </w:r>
      <w:r w:rsidR="001E67B8" w:rsidRPr="001E67B8">
        <w:rPr>
          <w:rFonts w:ascii="仿宋" w:eastAsia="仿宋" w:hAnsi="仿宋" w:hint="eastAsia"/>
          <w:color w:val="000000"/>
        </w:rPr>
        <w:t>推进新时代党的民族工作高质量发展的纲领性文献——深入学习贯彻习近平总书记在中央民族工作会议上的重要讲话</w:t>
      </w:r>
      <w:r w:rsidR="001E67B8">
        <w:rPr>
          <w:rFonts w:ascii="仿宋" w:eastAsia="仿宋" w:hAnsi="仿宋" w:hint="eastAsia"/>
          <w:color w:val="000000"/>
        </w:rPr>
        <w:t>。</w:t>
      </w:r>
    </w:p>
    <w:p w:rsidR="001073E1" w:rsidRPr="001073E1" w:rsidRDefault="00663FB7" w:rsidP="001073E1">
      <w:pPr>
        <w:pStyle w:val="a5"/>
        <w:shd w:val="clear" w:color="auto" w:fill="FFFFFF"/>
        <w:spacing w:before="0" w:beforeAutospacing="0" w:after="0" w:afterAutospacing="0"/>
        <w:ind w:firstLineChars="200" w:firstLine="480"/>
        <w:rPr>
          <w:rFonts w:ascii="仿宋" w:eastAsia="仿宋" w:hAnsi="仿宋"/>
          <w:color w:val="000000"/>
        </w:rPr>
      </w:pPr>
      <w:r w:rsidRPr="001073E1">
        <w:rPr>
          <w:rFonts w:ascii="仿宋" w:eastAsia="仿宋" w:hAnsi="仿宋" w:hint="eastAsia"/>
          <w:color w:val="000000"/>
        </w:rPr>
        <w:t>3.</w:t>
      </w:r>
      <w:r w:rsidR="001073E1" w:rsidRPr="001073E1">
        <w:rPr>
          <w:rFonts w:ascii="仿宋" w:eastAsia="仿宋" w:hAnsi="仿宋" w:hint="eastAsia"/>
          <w:color w:val="000000"/>
        </w:rPr>
        <w:t xml:space="preserve"> </w:t>
      </w:r>
      <w:r w:rsidR="001073E1" w:rsidRPr="001073E1">
        <w:rPr>
          <w:rFonts w:ascii="仿宋" w:eastAsia="仿宋" w:hAnsi="仿宋"/>
          <w:color w:val="000000"/>
        </w:rPr>
        <w:t>尤权</w:t>
      </w:r>
      <w:r w:rsidR="001073E1">
        <w:rPr>
          <w:rFonts w:ascii="仿宋" w:eastAsia="仿宋" w:hAnsi="仿宋" w:hint="eastAsia"/>
          <w:color w:val="000000"/>
        </w:rPr>
        <w:t>：</w:t>
      </w:r>
      <w:r w:rsidR="001073E1" w:rsidRPr="001073E1">
        <w:rPr>
          <w:rFonts w:ascii="仿宋" w:eastAsia="仿宋" w:hAnsi="仿宋" w:hint="eastAsia"/>
          <w:color w:val="000000"/>
        </w:rPr>
        <w:t>做好新时代党的民族工作的科学指引</w:t>
      </w:r>
      <w:r w:rsidR="00B57541" w:rsidRPr="001073E1">
        <w:rPr>
          <w:rFonts w:ascii="仿宋" w:eastAsia="仿宋" w:hAnsi="仿宋"/>
          <w:color w:val="000000"/>
        </w:rPr>
        <w:fldChar w:fldCharType="begin"/>
      </w:r>
      <w:r w:rsidR="001073E1" w:rsidRPr="001073E1">
        <w:rPr>
          <w:rFonts w:ascii="仿宋" w:eastAsia="仿宋" w:hAnsi="仿宋"/>
          <w:color w:val="000000"/>
        </w:rPr>
        <w:instrText xml:space="preserve"> HYPERLINK "https://author.baidu.com/home?from=bjh_article&amp;app_id=1579224313099189" \t "_blank" </w:instrText>
      </w:r>
      <w:r w:rsidR="00B57541" w:rsidRPr="001073E1">
        <w:rPr>
          <w:rFonts w:ascii="仿宋" w:eastAsia="仿宋" w:hAnsi="仿宋"/>
          <w:color w:val="000000"/>
        </w:rPr>
        <w:fldChar w:fldCharType="separate"/>
      </w:r>
    </w:p>
    <w:p w:rsidR="001073E1" w:rsidRPr="001073E1" w:rsidRDefault="001073E1" w:rsidP="001073E1">
      <w:pPr>
        <w:pStyle w:val="a5"/>
        <w:shd w:val="clear" w:color="auto" w:fill="FFFFFF"/>
        <w:spacing w:before="0" w:beforeAutospacing="0" w:after="0" w:afterAutospacing="0"/>
        <w:ind w:firstLineChars="200" w:firstLine="480"/>
        <w:rPr>
          <w:rFonts w:ascii="仿宋" w:eastAsia="仿宋" w:hAnsi="仿宋"/>
          <w:color w:val="000000"/>
        </w:rPr>
      </w:pPr>
      <w:r w:rsidRPr="001073E1">
        <w:rPr>
          <w:rFonts w:ascii="仿宋" w:eastAsia="仿宋" w:hAnsi="仿宋"/>
          <w:color w:val="000000"/>
        </w:rPr>
        <w:t>——学习贯彻习近平总书记在中央民族工作会议上的重要讲话精神</w:t>
      </w:r>
    </w:p>
    <w:p w:rsidR="001073E1" w:rsidRPr="001073E1" w:rsidRDefault="00B57541" w:rsidP="001073E1">
      <w:pPr>
        <w:pStyle w:val="a5"/>
        <w:shd w:val="clear" w:color="auto" w:fill="FFFFFF"/>
        <w:spacing w:before="0" w:beforeAutospacing="0" w:after="0" w:afterAutospacing="0"/>
        <w:ind w:firstLineChars="200" w:firstLine="480"/>
        <w:rPr>
          <w:rFonts w:ascii="仿宋" w:eastAsia="仿宋" w:hAnsi="仿宋"/>
          <w:color w:val="000000"/>
        </w:rPr>
      </w:pPr>
      <w:r w:rsidRPr="001073E1">
        <w:rPr>
          <w:rFonts w:ascii="仿宋" w:eastAsia="仿宋" w:hAnsi="仿宋"/>
          <w:color w:val="000000"/>
        </w:rPr>
        <w:fldChar w:fldCharType="end"/>
      </w:r>
      <w:r w:rsidR="001073E1">
        <w:rPr>
          <w:rFonts w:ascii="仿宋" w:eastAsia="仿宋" w:hAnsi="仿宋" w:hint="eastAsia"/>
          <w:color w:val="000000"/>
        </w:rPr>
        <w:t>4.</w:t>
      </w:r>
      <w:r w:rsidR="001073E1" w:rsidRPr="001073E1">
        <w:rPr>
          <w:rFonts w:ascii="仿宋" w:eastAsia="仿宋" w:hAnsi="仿宋" w:hint="eastAsia"/>
          <w:color w:val="000000"/>
        </w:rPr>
        <w:t>2021年中央民族工作会议精神解读</w:t>
      </w:r>
    </w:p>
    <w:p w:rsidR="00B376BF" w:rsidRPr="00CA3792" w:rsidRDefault="00665978" w:rsidP="00C07791">
      <w:pPr>
        <w:pStyle w:val="a5"/>
        <w:shd w:val="clear" w:color="auto" w:fill="FFFFFF"/>
        <w:spacing w:before="0" w:beforeAutospacing="0" w:after="0" w:afterAutospacing="0"/>
        <w:ind w:firstLineChars="200" w:firstLine="480"/>
        <w:rPr>
          <w:rFonts w:ascii="楷体" w:eastAsia="楷体" w:hAnsi="楷体"/>
          <w:color w:val="000000"/>
        </w:rPr>
      </w:pPr>
      <w:r w:rsidRPr="00CA3792">
        <w:rPr>
          <w:rFonts w:ascii="楷体" w:eastAsia="楷体" w:hAnsi="楷体" w:hint="eastAsia"/>
          <w:color w:val="000000"/>
        </w:rPr>
        <w:t>（二）学习要求</w:t>
      </w:r>
    </w:p>
    <w:p w:rsidR="00EF3C27" w:rsidRPr="00DD1F80" w:rsidRDefault="00EF3C27" w:rsidP="00DD1F80">
      <w:pPr>
        <w:pStyle w:val="a5"/>
        <w:shd w:val="clear" w:color="auto" w:fill="FFFFFF"/>
        <w:spacing w:before="0" w:beforeAutospacing="0" w:after="0" w:afterAutospacing="0"/>
        <w:ind w:firstLineChars="200" w:firstLine="482"/>
        <w:rPr>
          <w:rFonts w:ascii="仿宋" w:eastAsia="仿宋" w:hAnsi="仿宋"/>
          <w:color w:val="000000"/>
        </w:rPr>
      </w:pPr>
      <w:r w:rsidRPr="00DD1F80">
        <w:rPr>
          <w:rFonts w:ascii="仿宋" w:eastAsia="仿宋" w:hAnsi="仿宋" w:hint="eastAsia"/>
          <w:b/>
          <w:bCs/>
          <w:color w:val="000000"/>
        </w:rPr>
        <w:t>1.</w:t>
      </w:r>
      <w:r w:rsidRPr="00DD1F80">
        <w:rPr>
          <w:rFonts w:ascii="仿宋" w:eastAsia="仿宋" w:hAnsi="仿宋"/>
          <w:b/>
          <w:bCs/>
          <w:color w:val="000000"/>
        </w:rPr>
        <w:t>要深刻把握习近平总书记关于加强和改进民族工作的重要思想</w:t>
      </w:r>
      <w:r w:rsidRPr="00DD1F80">
        <w:rPr>
          <w:rFonts w:ascii="仿宋" w:eastAsia="仿宋" w:hAnsi="仿宋"/>
          <w:color w:val="000000"/>
        </w:rPr>
        <w:t>。中央民族工作会议最重要的理论成果就是形成了党关于加强和改进民族工作的重要思想。习近平总书记用“12个必须”对这一重要思想的核心要义进行了全面深入系统的阐释。这一重要思想，是党的民族工作理论和实践的智慧结晶，是新时代党的民族工作的根本遵循，必须完整、准确、全面把握和贯彻。</w:t>
      </w:r>
    </w:p>
    <w:p w:rsidR="00EF3C27" w:rsidRPr="00DD1F80" w:rsidRDefault="00EF3C27" w:rsidP="00DD1F80">
      <w:pPr>
        <w:pStyle w:val="a5"/>
        <w:shd w:val="clear" w:color="auto" w:fill="FFFFFF"/>
        <w:spacing w:before="0" w:beforeAutospacing="0" w:after="0" w:afterAutospacing="0"/>
        <w:ind w:firstLineChars="200" w:firstLine="482"/>
        <w:rPr>
          <w:rFonts w:ascii="仿宋" w:eastAsia="仿宋" w:hAnsi="仿宋"/>
          <w:color w:val="000000"/>
        </w:rPr>
      </w:pPr>
      <w:r w:rsidRPr="00DD1F80">
        <w:rPr>
          <w:rFonts w:ascii="仿宋" w:eastAsia="仿宋" w:hAnsi="仿宋" w:hint="eastAsia"/>
          <w:b/>
          <w:bCs/>
          <w:color w:val="000000"/>
        </w:rPr>
        <w:t>2.</w:t>
      </w:r>
      <w:r w:rsidRPr="00DD1F80">
        <w:rPr>
          <w:rFonts w:ascii="仿宋" w:eastAsia="仿宋" w:hAnsi="仿宋"/>
          <w:b/>
          <w:bCs/>
          <w:color w:val="000000"/>
        </w:rPr>
        <w:t>要深刻把握铸牢中华民族共同体意识主线。</w:t>
      </w:r>
      <w:r w:rsidRPr="00DD1F80">
        <w:rPr>
          <w:rFonts w:ascii="仿宋" w:eastAsia="仿宋" w:hAnsi="仿宋"/>
          <w:color w:val="000000"/>
        </w:rPr>
        <w:t>习近平总书记强调，做好新时代党的民族工作，要把铸牢中华民族共同体意识作为党的民族工作的主线。他还强调，铸牢中华民族共同体意识是新时代党的民族工作的“纲”，所有工作要向此聚焦。这一重要论断，从中华民族伟大复兴的战略高度，准确把握现阶段党的民族工作的历史方位和重要</w:t>
      </w:r>
      <w:r w:rsidRPr="00DD1F80">
        <w:rPr>
          <w:rFonts w:ascii="仿宋" w:eastAsia="仿宋" w:hAnsi="仿宋"/>
          <w:color w:val="000000"/>
        </w:rPr>
        <w:lastRenderedPageBreak/>
        <w:t>任务，体现出厚重的历史底蕴和鲜明的时代特色，为推进新时代党的民族工作高质量发展指明了前进方向。</w:t>
      </w:r>
    </w:p>
    <w:p w:rsidR="00E7173B" w:rsidRDefault="00EF3C27" w:rsidP="00CA3792">
      <w:pPr>
        <w:pStyle w:val="a5"/>
        <w:shd w:val="clear" w:color="auto" w:fill="FFFFFF"/>
        <w:spacing w:before="0" w:beforeAutospacing="0" w:after="0" w:afterAutospacing="0"/>
        <w:ind w:firstLineChars="200" w:firstLine="482"/>
        <w:rPr>
          <w:rFonts w:ascii="仿宋" w:eastAsia="仿宋" w:hAnsi="仿宋"/>
          <w:color w:val="000000"/>
        </w:rPr>
      </w:pPr>
      <w:r w:rsidRPr="00CA3792">
        <w:rPr>
          <w:rFonts w:ascii="楷体" w:eastAsia="楷体" w:hAnsi="楷体" w:hint="eastAsia"/>
          <w:b/>
          <w:color w:val="000000"/>
        </w:rPr>
        <w:t>3.</w:t>
      </w:r>
      <w:r w:rsidRPr="00CA3792">
        <w:rPr>
          <w:rFonts w:ascii="楷体" w:eastAsia="楷体" w:hAnsi="楷体"/>
          <w:b/>
          <w:color w:val="000000"/>
        </w:rPr>
        <w:t>要深刻把握会议的丰富内涵、重点任务和实践要求。</w:t>
      </w:r>
      <w:r w:rsidRPr="00CA3792">
        <w:rPr>
          <w:rFonts w:ascii="楷体" w:eastAsia="楷体" w:hAnsi="楷体"/>
          <w:color w:val="000000"/>
        </w:rPr>
        <w:t>习近平总书记从党的民族工</w:t>
      </w:r>
      <w:r w:rsidRPr="00DD1F80">
        <w:rPr>
          <w:rFonts w:ascii="仿宋" w:eastAsia="仿宋" w:hAnsi="仿宋"/>
          <w:color w:val="000000"/>
        </w:rPr>
        <w:t>作创新发展、推动各民族共同走向社会主义现代化、促进各民族交往交流交融、提升民族事务治理体系和治理能力现代化水平、坚决防范民族领域重大风险隐患、加强和完善党的全面领导等方面，就新时代民族工作的重点任务和实践要求进行了系统论述。只有完整准确全面领会习近平总书记提出的重点任务和实践要求，以铸牢中华民族共同体意识为主线开展好民族工作，才能为实现中华民族伟大复兴注入强劲动力。</w:t>
      </w:r>
    </w:p>
    <w:p w:rsidR="002610B6" w:rsidRDefault="00DD1F80" w:rsidP="00337B1D">
      <w:pPr>
        <w:pStyle w:val="a5"/>
        <w:shd w:val="clear" w:color="auto" w:fill="FFFFFF"/>
        <w:spacing w:before="0" w:beforeAutospacing="0" w:after="0" w:afterAutospacing="0"/>
        <w:ind w:firstLineChars="200" w:firstLine="482"/>
        <w:rPr>
          <w:rFonts w:ascii="仿宋" w:eastAsia="仿宋" w:hAnsi="仿宋"/>
          <w:color w:val="000000"/>
        </w:rPr>
      </w:pPr>
      <w:r w:rsidRPr="00E333B7">
        <w:rPr>
          <w:rFonts w:ascii="仿宋" w:eastAsia="仿宋" w:hAnsi="仿宋" w:hint="eastAsia"/>
          <w:b/>
          <w:color w:val="000000"/>
        </w:rPr>
        <w:t>4.要自觉把思想和行动统一到党中央决策部署上。</w:t>
      </w:r>
      <w:r w:rsidRPr="00DD1F80">
        <w:rPr>
          <w:rFonts w:ascii="仿宋" w:eastAsia="仿宋" w:hAnsi="仿宋" w:hint="eastAsia"/>
          <w:color w:val="000000"/>
        </w:rPr>
        <w:t>结合工作实际，创新开展民族团结进步宣传教育和创建活动，强化</w:t>
      </w:r>
      <w:r w:rsidR="00E7173B" w:rsidRPr="00E7173B">
        <w:rPr>
          <w:rFonts w:ascii="仿宋" w:eastAsia="仿宋" w:hAnsi="仿宋" w:hint="eastAsia"/>
          <w:color w:val="000000"/>
        </w:rPr>
        <w:t>爱国主义教育，助推各民族师生交往交流交融</w:t>
      </w:r>
      <w:r w:rsidRPr="00DD1F80">
        <w:rPr>
          <w:rFonts w:ascii="仿宋" w:eastAsia="仿宋" w:hAnsi="仿宋" w:hint="eastAsia"/>
          <w:color w:val="000000"/>
        </w:rPr>
        <w:t>，推动铸牢中华民族共同体意识，</w:t>
      </w:r>
      <w:r w:rsidR="00EF3C27" w:rsidRPr="00DD1F80">
        <w:rPr>
          <w:rFonts w:ascii="仿宋" w:eastAsia="仿宋" w:hAnsi="仿宋"/>
          <w:color w:val="000000"/>
        </w:rPr>
        <w:t>确保新时代党的民族政策在学</w:t>
      </w:r>
      <w:r w:rsidRPr="00DD1F80">
        <w:rPr>
          <w:rFonts w:ascii="仿宋" w:eastAsia="仿宋" w:hAnsi="仿宋" w:hint="eastAsia"/>
          <w:color w:val="000000"/>
        </w:rPr>
        <w:t>院</w:t>
      </w:r>
      <w:r w:rsidR="00EF3C27" w:rsidRPr="00DD1F80">
        <w:rPr>
          <w:rFonts w:ascii="仿宋" w:eastAsia="仿宋" w:hAnsi="仿宋"/>
          <w:color w:val="000000"/>
        </w:rPr>
        <w:t>落地生根。</w:t>
      </w:r>
    </w:p>
    <w:p w:rsidR="00CA3792" w:rsidRDefault="00CA3792" w:rsidP="00337B1D">
      <w:pPr>
        <w:pStyle w:val="a5"/>
        <w:shd w:val="clear" w:color="auto" w:fill="FFFFFF"/>
        <w:spacing w:before="0" w:beforeAutospacing="0" w:after="0" w:afterAutospacing="0"/>
        <w:ind w:firstLine="465"/>
        <w:rPr>
          <w:rFonts w:ascii="仿宋" w:eastAsia="仿宋" w:hAnsi="仿宋" w:hint="eastAsia"/>
          <w:color w:val="000000"/>
        </w:rPr>
      </w:pPr>
      <w:r>
        <w:rPr>
          <w:rFonts w:ascii="仿宋" w:eastAsia="仿宋" w:hAnsi="仿宋" w:hint="eastAsia"/>
          <w:color w:val="000000"/>
        </w:rPr>
        <w:t>学习材料另发。</w:t>
      </w:r>
    </w:p>
    <w:p w:rsidR="00337B1D" w:rsidRDefault="00337B1D" w:rsidP="00337B1D">
      <w:pPr>
        <w:pStyle w:val="a5"/>
        <w:shd w:val="clear" w:color="auto" w:fill="FFFFFF"/>
        <w:spacing w:before="0" w:beforeAutospacing="0" w:after="0" w:afterAutospacing="0"/>
        <w:ind w:firstLine="465"/>
        <w:rPr>
          <w:rFonts w:ascii="仿宋" w:eastAsia="仿宋" w:hAnsi="仿宋" w:hint="eastAsia"/>
          <w:color w:val="000000"/>
        </w:rPr>
      </w:pPr>
    </w:p>
    <w:p w:rsidR="00337B1D" w:rsidRPr="0044340E" w:rsidRDefault="00337B1D" w:rsidP="00337B1D">
      <w:pPr>
        <w:pStyle w:val="a5"/>
        <w:shd w:val="clear" w:color="auto" w:fill="FFFFFF"/>
        <w:spacing w:before="0" w:beforeAutospacing="0" w:after="0" w:afterAutospacing="0"/>
        <w:ind w:firstLineChars="200" w:firstLine="480"/>
        <w:rPr>
          <w:rFonts w:ascii="Times New Roman" w:eastAsia="黑体" w:hAnsi="Times New Roman"/>
          <w:color w:val="000000"/>
        </w:rPr>
      </w:pPr>
      <w:r w:rsidRPr="0044340E">
        <w:rPr>
          <w:rFonts w:ascii="Times New Roman" w:eastAsia="黑体" w:hAnsi="Times New Roman" w:hint="eastAsia"/>
          <w:color w:val="000000"/>
        </w:rPr>
        <w:t>学习情况反馈</w:t>
      </w:r>
    </w:p>
    <w:p w:rsidR="00337B1D" w:rsidRPr="0044340E" w:rsidRDefault="00337B1D" w:rsidP="00337B1D">
      <w:pPr>
        <w:pStyle w:val="a5"/>
        <w:shd w:val="clear" w:color="auto" w:fill="FFFFFF"/>
        <w:spacing w:before="0" w:beforeAutospacing="0" w:after="0" w:afterAutospacing="0"/>
        <w:ind w:firstLineChars="200" w:firstLine="482"/>
        <w:rPr>
          <w:rFonts w:ascii="Times New Roman" w:eastAsia="仿宋" w:hAnsi="Times New Roman" w:cs="Times New Roman"/>
          <w:b/>
          <w:kern w:val="2"/>
        </w:rPr>
      </w:pPr>
      <w:r>
        <w:rPr>
          <w:rFonts w:ascii="Times New Roman" w:eastAsia="仿宋" w:hAnsi="Times New Roman" w:cs="Times New Roman" w:hint="eastAsia"/>
          <w:b/>
          <w:kern w:val="2"/>
        </w:rPr>
        <w:t>4</w:t>
      </w:r>
      <w:r w:rsidRPr="0044340E">
        <w:rPr>
          <w:rFonts w:ascii="Times New Roman" w:eastAsia="仿宋" w:hAnsi="Times New Roman" w:cs="Times New Roman" w:hint="eastAsia"/>
          <w:b/>
          <w:kern w:val="2"/>
        </w:rPr>
        <w:t>月</w:t>
      </w:r>
      <w:r w:rsidRPr="0044340E">
        <w:rPr>
          <w:rFonts w:ascii="Times New Roman" w:eastAsia="仿宋" w:hAnsi="Times New Roman" w:cs="Times New Roman"/>
          <w:b/>
          <w:kern w:val="2"/>
        </w:rPr>
        <w:t>3</w:t>
      </w:r>
      <w:r w:rsidRPr="0044340E">
        <w:rPr>
          <w:rFonts w:ascii="Times New Roman" w:eastAsia="仿宋" w:hAnsi="Times New Roman" w:cs="Times New Roman" w:hint="eastAsia"/>
          <w:b/>
          <w:kern w:val="2"/>
        </w:rPr>
        <w:t>0</w:t>
      </w:r>
      <w:r w:rsidRPr="0044340E">
        <w:rPr>
          <w:rFonts w:ascii="Times New Roman" w:eastAsia="仿宋" w:hAnsi="Times New Roman" w:cs="Times New Roman" w:hint="eastAsia"/>
          <w:b/>
          <w:kern w:val="2"/>
        </w:rPr>
        <w:t>日前，各支部将上述学习教育计划落实情况填表（电子版</w:t>
      </w:r>
      <w:r w:rsidRPr="0044340E">
        <w:rPr>
          <w:rFonts w:ascii="Times New Roman" w:eastAsia="仿宋" w:hAnsi="Times New Roman" w:cs="Times New Roman"/>
          <w:b/>
          <w:kern w:val="2"/>
        </w:rPr>
        <w:t>+</w:t>
      </w:r>
      <w:r w:rsidRPr="0044340E">
        <w:rPr>
          <w:rFonts w:ascii="Times New Roman" w:eastAsia="仿宋" w:hAnsi="Times New Roman" w:cs="Times New Roman" w:hint="eastAsia"/>
          <w:b/>
          <w:kern w:val="2"/>
        </w:rPr>
        <w:t>纸质版）报至党办。</w:t>
      </w:r>
    </w:p>
    <w:p w:rsidR="00337B1D" w:rsidRDefault="00337B1D" w:rsidP="00337B1D">
      <w:pPr>
        <w:pStyle w:val="a5"/>
        <w:shd w:val="clear" w:color="auto" w:fill="FFFFFF"/>
        <w:spacing w:before="0" w:beforeAutospacing="0" w:after="0" w:afterAutospacing="0"/>
        <w:ind w:firstLineChars="200" w:firstLine="482"/>
        <w:rPr>
          <w:rFonts w:ascii="Times New Roman" w:eastAsia="仿宋" w:hAnsi="Times New Roman" w:cs="Times New Roman"/>
          <w:b/>
          <w:kern w:val="2"/>
        </w:rPr>
      </w:pPr>
      <w:r w:rsidRPr="0044340E">
        <w:rPr>
          <w:rFonts w:ascii="Times New Roman" w:eastAsia="仿宋" w:hAnsi="Times New Roman" w:cs="Times New Roman" w:hint="eastAsia"/>
          <w:b/>
          <w:kern w:val="2"/>
        </w:rPr>
        <w:t>报表样式</w:t>
      </w:r>
      <w:r w:rsidRPr="0044340E">
        <w:rPr>
          <w:rFonts w:ascii="Times New Roman" w:eastAsia="仿宋" w:hAnsi="Times New Roman" w:cs="Times New Roman"/>
          <w:b/>
          <w:kern w:val="2"/>
        </w:rPr>
        <w:t>:</w:t>
      </w:r>
    </w:p>
    <w:p w:rsidR="00337B1D" w:rsidRPr="0044340E" w:rsidRDefault="00337B1D" w:rsidP="00337B1D">
      <w:pPr>
        <w:pStyle w:val="a5"/>
        <w:shd w:val="clear" w:color="auto" w:fill="FFFFFF"/>
        <w:spacing w:before="0" w:beforeAutospacing="0" w:after="0" w:afterAutospacing="0"/>
        <w:ind w:firstLineChars="200" w:firstLine="482"/>
        <w:rPr>
          <w:rFonts w:ascii="Times New Roman" w:eastAsia="仿宋" w:hAnsi="Times New Roman"/>
          <w:b/>
          <w:color w:val="000000"/>
        </w:rPr>
      </w:pPr>
    </w:p>
    <w:p w:rsidR="00337B1D" w:rsidRPr="0044340E" w:rsidRDefault="00337B1D" w:rsidP="00337B1D">
      <w:pPr>
        <w:pStyle w:val="a5"/>
        <w:shd w:val="clear" w:color="auto" w:fill="FFFFFF"/>
        <w:spacing w:before="0" w:beforeAutospacing="0" w:after="0" w:afterAutospacing="0"/>
        <w:ind w:firstLineChars="200" w:firstLine="482"/>
        <w:jc w:val="center"/>
        <w:rPr>
          <w:rFonts w:ascii="Times New Roman" w:eastAsiaTheme="majorEastAsia" w:hAnsi="Times New Roman" w:cs="Times New Roman"/>
          <w:b/>
          <w:kern w:val="2"/>
        </w:rPr>
      </w:pPr>
      <w:r w:rsidRPr="0044340E">
        <w:rPr>
          <w:rFonts w:ascii="Times New Roman" w:eastAsiaTheme="majorEastAsia" w:hAnsi="Times New Roman"/>
          <w:b/>
          <w:color w:val="000000"/>
          <w:u w:val="single"/>
        </w:rPr>
        <w:t xml:space="preserve">            </w:t>
      </w:r>
      <w:r w:rsidRPr="0044340E">
        <w:rPr>
          <w:rFonts w:ascii="Times New Roman" w:eastAsiaTheme="majorEastAsia" w:hAnsi="Times New Roman" w:hint="eastAsia"/>
          <w:b/>
          <w:color w:val="000000"/>
        </w:rPr>
        <w:t>党</w:t>
      </w:r>
      <w:r w:rsidRPr="0044340E">
        <w:rPr>
          <w:rFonts w:ascii="Times New Roman" w:eastAsiaTheme="majorEastAsia" w:hAnsi="Times New Roman" w:cs="Times New Roman" w:hint="eastAsia"/>
          <w:b/>
          <w:kern w:val="2"/>
        </w:rPr>
        <w:t>支部</w:t>
      </w:r>
      <w:r>
        <w:rPr>
          <w:rFonts w:ascii="Times New Roman" w:eastAsiaTheme="majorEastAsia" w:hAnsi="Times New Roman" w:cs="Times New Roman" w:hint="eastAsia"/>
          <w:b/>
          <w:kern w:val="2"/>
        </w:rPr>
        <w:t>4</w:t>
      </w:r>
      <w:r w:rsidRPr="0044340E">
        <w:rPr>
          <w:rFonts w:ascii="Times New Roman" w:eastAsiaTheme="majorEastAsia" w:hAnsi="Times New Roman" w:cs="Times New Roman" w:hint="eastAsia"/>
          <w:b/>
          <w:kern w:val="2"/>
        </w:rPr>
        <w:t>月份学习教育计划落实情况报表</w:t>
      </w:r>
    </w:p>
    <w:p w:rsidR="00337B1D" w:rsidRPr="0044340E" w:rsidRDefault="00337B1D" w:rsidP="00337B1D">
      <w:pPr>
        <w:pStyle w:val="a5"/>
        <w:shd w:val="clear" w:color="auto" w:fill="FFFFFF"/>
        <w:spacing w:before="0" w:beforeAutospacing="0" w:after="0" w:afterAutospacing="0"/>
        <w:ind w:firstLineChars="200" w:firstLine="480"/>
        <w:jc w:val="center"/>
        <w:rPr>
          <w:rFonts w:ascii="Times New Roman" w:eastAsia="仿宋" w:hAnsi="Times New Roman" w:cs="Times New Roman"/>
          <w:kern w:val="2"/>
          <w:u w:val="single"/>
        </w:rPr>
      </w:pPr>
      <w:r w:rsidRPr="0044340E">
        <w:rPr>
          <w:rFonts w:ascii="Times New Roman" w:eastAsia="仿宋" w:hAnsi="Times New Roman" w:cs="Times New Roman"/>
          <w:kern w:val="2"/>
        </w:rPr>
        <w:t xml:space="preserve">         </w:t>
      </w:r>
      <w:r w:rsidRPr="0044340E">
        <w:rPr>
          <w:rFonts w:ascii="Times New Roman" w:eastAsia="仿宋" w:hAnsi="Times New Roman" w:cs="Times New Roman" w:hint="eastAsia"/>
          <w:kern w:val="2"/>
        </w:rPr>
        <w:t>党支部书记（签名）</w:t>
      </w:r>
      <w:r w:rsidRPr="0044340E">
        <w:rPr>
          <w:rFonts w:ascii="Times New Roman" w:eastAsia="仿宋" w:hAnsi="Times New Roman" w:cs="Times New Roman"/>
          <w:kern w:val="2"/>
          <w:u w:val="single"/>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4394"/>
        <w:gridCol w:w="2977"/>
      </w:tblGrid>
      <w:tr w:rsidR="00337B1D" w:rsidTr="00337B1D">
        <w:trPr>
          <w:trHeight w:val="431"/>
        </w:trPr>
        <w:tc>
          <w:tcPr>
            <w:tcW w:w="1985" w:type="dxa"/>
            <w:tcBorders>
              <w:top w:val="single" w:sz="4" w:space="0" w:color="auto"/>
              <w:left w:val="single" w:sz="4" w:space="0" w:color="auto"/>
              <w:bottom w:val="single" w:sz="4" w:space="0" w:color="auto"/>
              <w:right w:val="single" w:sz="4" w:space="0" w:color="auto"/>
            </w:tcBorders>
            <w:vAlign w:val="center"/>
            <w:hideMark/>
          </w:tcPr>
          <w:p w:rsidR="00337B1D" w:rsidRDefault="00337B1D" w:rsidP="00E80B8D">
            <w:pPr>
              <w:pStyle w:val="a5"/>
              <w:shd w:val="clear" w:color="auto" w:fill="FFFFFF"/>
              <w:jc w:val="center"/>
              <w:rPr>
                <w:rFonts w:ascii="Times New Roman" w:eastAsia="黑体" w:hAnsi="Times New Roman"/>
                <w:color w:val="000000"/>
                <w:kern w:val="2"/>
              </w:rPr>
            </w:pPr>
            <w:r>
              <w:rPr>
                <w:rFonts w:ascii="Times New Roman" w:eastAsia="黑体" w:hAnsi="Times New Roman" w:hint="eastAsia"/>
                <w:color w:val="000000"/>
                <w:kern w:val="2"/>
              </w:rPr>
              <w:t>学习专题</w:t>
            </w:r>
          </w:p>
        </w:tc>
        <w:tc>
          <w:tcPr>
            <w:tcW w:w="4394" w:type="dxa"/>
            <w:tcBorders>
              <w:top w:val="single" w:sz="4" w:space="0" w:color="auto"/>
              <w:left w:val="single" w:sz="4" w:space="0" w:color="auto"/>
              <w:bottom w:val="single" w:sz="4" w:space="0" w:color="auto"/>
              <w:right w:val="single" w:sz="4" w:space="0" w:color="auto"/>
            </w:tcBorders>
            <w:vAlign w:val="center"/>
            <w:hideMark/>
          </w:tcPr>
          <w:p w:rsidR="00337B1D" w:rsidRDefault="00337B1D" w:rsidP="00E80B8D">
            <w:pPr>
              <w:pStyle w:val="a5"/>
              <w:shd w:val="clear" w:color="auto" w:fill="FFFFFF"/>
              <w:jc w:val="center"/>
              <w:rPr>
                <w:rFonts w:ascii="Times New Roman" w:eastAsia="黑体" w:hAnsi="Times New Roman"/>
                <w:color w:val="000000"/>
                <w:kern w:val="2"/>
              </w:rPr>
            </w:pPr>
            <w:r>
              <w:rPr>
                <w:rFonts w:ascii="Times New Roman" w:eastAsia="黑体" w:hAnsi="Times New Roman" w:hint="eastAsia"/>
                <w:color w:val="000000"/>
                <w:kern w:val="2"/>
              </w:rPr>
              <w:t>组织学习（活动）简况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37B1D" w:rsidRDefault="00337B1D" w:rsidP="00337B1D">
            <w:pPr>
              <w:pStyle w:val="a5"/>
              <w:shd w:val="clear" w:color="auto" w:fill="FFFFFF"/>
              <w:jc w:val="center"/>
              <w:rPr>
                <w:rFonts w:ascii="Times New Roman" w:eastAsia="黑体" w:hAnsi="Times New Roman"/>
                <w:color w:val="000000"/>
                <w:kern w:val="2"/>
              </w:rPr>
            </w:pPr>
            <w:r>
              <w:rPr>
                <w:rFonts w:ascii="Times New Roman" w:eastAsia="黑体" w:hAnsi="Times New Roman" w:hint="eastAsia"/>
                <w:color w:val="000000"/>
                <w:kern w:val="2"/>
              </w:rPr>
              <w:t>学习活动照片、报道材料</w:t>
            </w:r>
          </w:p>
        </w:tc>
      </w:tr>
      <w:tr w:rsidR="00337B1D" w:rsidRPr="006B7883" w:rsidTr="00337B1D">
        <w:trPr>
          <w:trHeight w:val="420"/>
        </w:trPr>
        <w:tc>
          <w:tcPr>
            <w:tcW w:w="1985" w:type="dxa"/>
            <w:tcBorders>
              <w:top w:val="single" w:sz="4" w:space="0" w:color="auto"/>
              <w:left w:val="single" w:sz="4" w:space="0" w:color="auto"/>
              <w:bottom w:val="single" w:sz="4" w:space="0" w:color="auto"/>
              <w:right w:val="single" w:sz="4" w:space="0" w:color="auto"/>
            </w:tcBorders>
            <w:vAlign w:val="center"/>
            <w:hideMark/>
          </w:tcPr>
          <w:p w:rsidR="00337B1D" w:rsidRPr="00337B1D" w:rsidRDefault="00337B1D" w:rsidP="00E80B8D">
            <w:pPr>
              <w:pStyle w:val="a5"/>
              <w:shd w:val="clear" w:color="auto" w:fill="FFFFFF"/>
              <w:spacing w:before="0" w:beforeAutospacing="0" w:after="0" w:afterAutospacing="0"/>
              <w:rPr>
                <w:rFonts w:ascii="仿宋" w:eastAsia="仿宋" w:hAnsi="仿宋"/>
                <w:color w:val="000000"/>
              </w:rPr>
            </w:pPr>
            <w:r w:rsidRPr="00337B1D">
              <w:rPr>
                <w:rFonts w:ascii="仿宋" w:eastAsia="仿宋" w:hAnsi="仿宋" w:hint="eastAsia"/>
                <w:color w:val="000000"/>
              </w:rPr>
              <w:t>学习贯彻</w:t>
            </w:r>
            <w:r w:rsidRPr="00337B1D">
              <w:rPr>
                <w:rFonts w:ascii="仿宋" w:eastAsia="仿宋" w:hAnsi="仿宋"/>
                <w:color w:val="000000"/>
              </w:rPr>
              <w:t>十九届中央纪委六次全会</w:t>
            </w:r>
            <w:r w:rsidRPr="00337B1D">
              <w:rPr>
                <w:rFonts w:ascii="仿宋" w:eastAsia="仿宋" w:hAnsi="仿宋" w:hint="eastAsia"/>
                <w:color w:val="000000"/>
              </w:rPr>
              <w:t>精神</w:t>
            </w:r>
          </w:p>
        </w:tc>
        <w:tc>
          <w:tcPr>
            <w:tcW w:w="4394" w:type="dxa"/>
            <w:tcBorders>
              <w:top w:val="single" w:sz="4" w:space="0" w:color="auto"/>
              <w:left w:val="single" w:sz="4" w:space="0" w:color="auto"/>
              <w:bottom w:val="single" w:sz="4" w:space="0" w:color="auto"/>
              <w:right w:val="single" w:sz="4" w:space="0" w:color="auto"/>
            </w:tcBorders>
          </w:tcPr>
          <w:p w:rsidR="00337B1D" w:rsidRPr="0063787F" w:rsidRDefault="00337B1D" w:rsidP="00E80B8D">
            <w:pPr>
              <w:pStyle w:val="a5"/>
              <w:shd w:val="clear" w:color="auto" w:fill="FFFFFF"/>
              <w:jc w:val="both"/>
              <w:rPr>
                <w:rFonts w:ascii="Times New Roman" w:eastAsia="仿宋" w:hAnsi="Times New Roman"/>
                <w:color w:val="000000"/>
                <w:kern w:val="2"/>
              </w:rPr>
            </w:pPr>
          </w:p>
        </w:tc>
        <w:tc>
          <w:tcPr>
            <w:tcW w:w="2977" w:type="dxa"/>
            <w:tcBorders>
              <w:top w:val="single" w:sz="4" w:space="0" w:color="auto"/>
              <w:left w:val="single" w:sz="4" w:space="0" w:color="auto"/>
              <w:bottom w:val="single" w:sz="4" w:space="0" w:color="auto"/>
              <w:right w:val="single" w:sz="4" w:space="0" w:color="auto"/>
            </w:tcBorders>
          </w:tcPr>
          <w:p w:rsidR="00337B1D" w:rsidRDefault="00337B1D" w:rsidP="00E80B8D">
            <w:pPr>
              <w:pStyle w:val="a5"/>
              <w:shd w:val="clear" w:color="auto" w:fill="FFFFFF"/>
              <w:ind w:firstLineChars="200" w:firstLine="480"/>
              <w:rPr>
                <w:rFonts w:ascii="Times New Roman" w:eastAsia="仿宋" w:hAnsi="Times New Roman"/>
                <w:color w:val="000000"/>
                <w:kern w:val="2"/>
              </w:rPr>
            </w:pPr>
          </w:p>
        </w:tc>
      </w:tr>
      <w:tr w:rsidR="00337B1D" w:rsidTr="00337B1D">
        <w:trPr>
          <w:trHeight w:val="300"/>
        </w:trPr>
        <w:tc>
          <w:tcPr>
            <w:tcW w:w="1985" w:type="dxa"/>
            <w:tcBorders>
              <w:top w:val="single" w:sz="4" w:space="0" w:color="auto"/>
              <w:left w:val="single" w:sz="4" w:space="0" w:color="auto"/>
              <w:bottom w:val="single" w:sz="4" w:space="0" w:color="auto"/>
              <w:right w:val="single" w:sz="4" w:space="0" w:color="auto"/>
            </w:tcBorders>
            <w:vAlign w:val="center"/>
            <w:hideMark/>
          </w:tcPr>
          <w:p w:rsidR="00337B1D" w:rsidRPr="00337B1D" w:rsidRDefault="00337B1D" w:rsidP="00337B1D">
            <w:pPr>
              <w:pStyle w:val="a5"/>
              <w:shd w:val="clear" w:color="auto" w:fill="FFFFFF"/>
              <w:spacing w:before="0" w:beforeAutospacing="0" w:after="0" w:afterAutospacing="0"/>
              <w:rPr>
                <w:rFonts w:ascii="仿宋" w:eastAsia="仿宋" w:hAnsi="仿宋"/>
                <w:color w:val="000000"/>
              </w:rPr>
            </w:pPr>
            <w:r w:rsidRPr="00337B1D">
              <w:rPr>
                <w:rFonts w:ascii="仿宋" w:eastAsia="仿宋" w:hAnsi="仿宋" w:hint="eastAsia"/>
                <w:color w:val="000000"/>
              </w:rPr>
              <w:t>以铸牢中华民族共同体意识为主线,推动新时代党的民族工作高质量发展</w:t>
            </w:r>
          </w:p>
        </w:tc>
        <w:tc>
          <w:tcPr>
            <w:tcW w:w="4394" w:type="dxa"/>
            <w:tcBorders>
              <w:top w:val="single" w:sz="4" w:space="0" w:color="auto"/>
              <w:left w:val="single" w:sz="4" w:space="0" w:color="auto"/>
              <w:bottom w:val="single" w:sz="4" w:space="0" w:color="auto"/>
              <w:right w:val="single" w:sz="4" w:space="0" w:color="auto"/>
            </w:tcBorders>
          </w:tcPr>
          <w:p w:rsidR="00337B1D" w:rsidRPr="005B5605" w:rsidRDefault="00337B1D" w:rsidP="00E80B8D">
            <w:pPr>
              <w:pStyle w:val="a5"/>
              <w:shd w:val="clear" w:color="auto" w:fill="FFFFFF"/>
              <w:jc w:val="both"/>
              <w:rPr>
                <w:rFonts w:ascii="Times New Roman" w:eastAsia="仿宋" w:hAnsi="Times New Roman"/>
                <w:color w:val="000000"/>
                <w:kern w:val="2"/>
              </w:rPr>
            </w:pPr>
          </w:p>
        </w:tc>
        <w:tc>
          <w:tcPr>
            <w:tcW w:w="2977" w:type="dxa"/>
            <w:tcBorders>
              <w:top w:val="single" w:sz="4" w:space="0" w:color="auto"/>
              <w:left w:val="single" w:sz="4" w:space="0" w:color="auto"/>
              <w:bottom w:val="single" w:sz="4" w:space="0" w:color="auto"/>
              <w:right w:val="single" w:sz="4" w:space="0" w:color="auto"/>
            </w:tcBorders>
          </w:tcPr>
          <w:p w:rsidR="00337B1D" w:rsidRDefault="00337B1D" w:rsidP="00E80B8D">
            <w:pPr>
              <w:pStyle w:val="a5"/>
              <w:shd w:val="clear" w:color="auto" w:fill="FFFFFF"/>
              <w:ind w:firstLineChars="200" w:firstLine="480"/>
              <w:rPr>
                <w:rFonts w:ascii="Times New Roman" w:eastAsia="仿宋" w:hAnsi="Times New Roman"/>
                <w:color w:val="000000"/>
                <w:kern w:val="2"/>
              </w:rPr>
            </w:pPr>
          </w:p>
        </w:tc>
      </w:tr>
    </w:tbl>
    <w:p w:rsidR="00337B1D" w:rsidRPr="00337B1D" w:rsidRDefault="00337B1D" w:rsidP="00337B1D">
      <w:pPr>
        <w:pStyle w:val="a5"/>
        <w:shd w:val="clear" w:color="auto" w:fill="FFFFFF"/>
        <w:spacing w:before="0" w:beforeAutospacing="0" w:after="0" w:afterAutospacing="0"/>
        <w:ind w:firstLine="465"/>
        <w:rPr>
          <w:rFonts w:ascii="仿宋" w:eastAsia="仿宋" w:hAnsi="仿宋" w:hint="eastAsia"/>
          <w:color w:val="000000"/>
        </w:rPr>
      </w:pPr>
    </w:p>
    <w:p w:rsidR="00337B1D" w:rsidRPr="00665978" w:rsidRDefault="00337B1D" w:rsidP="00337B1D">
      <w:pPr>
        <w:pStyle w:val="a5"/>
        <w:shd w:val="clear" w:color="auto" w:fill="FFFFFF"/>
        <w:spacing w:before="0" w:beforeAutospacing="0" w:after="0" w:afterAutospacing="0"/>
        <w:ind w:firstLine="465"/>
        <w:rPr>
          <w:rFonts w:ascii="仿宋" w:eastAsia="仿宋" w:hAnsi="仿宋"/>
          <w:color w:val="000000"/>
        </w:rPr>
      </w:pPr>
    </w:p>
    <w:p w:rsidR="00E7173B" w:rsidRPr="00DD1F80" w:rsidRDefault="00E7173B" w:rsidP="00CA3792">
      <w:pPr>
        <w:pStyle w:val="a5"/>
        <w:shd w:val="clear" w:color="auto" w:fill="FFFFFF"/>
        <w:spacing w:before="0" w:beforeAutospacing="0" w:after="0" w:afterAutospacing="0"/>
        <w:rPr>
          <w:rFonts w:ascii="仿宋" w:eastAsia="仿宋" w:hAnsi="仿宋"/>
          <w:color w:val="000000"/>
        </w:rPr>
      </w:pPr>
    </w:p>
    <w:p w:rsidR="0001410D" w:rsidRPr="00682C7C" w:rsidRDefault="0001410D" w:rsidP="00C07791">
      <w:pPr>
        <w:pStyle w:val="a5"/>
        <w:shd w:val="clear" w:color="auto" w:fill="FFFFFF"/>
        <w:spacing w:before="0" w:beforeAutospacing="0" w:after="0" w:afterAutospacing="0"/>
        <w:ind w:firstLineChars="1600" w:firstLine="3840"/>
        <w:rPr>
          <w:rFonts w:ascii="仿宋" w:eastAsia="仿宋" w:hAnsi="仿宋"/>
          <w:color w:val="000000"/>
        </w:rPr>
      </w:pPr>
      <w:r w:rsidRPr="00682C7C">
        <w:rPr>
          <w:rFonts w:ascii="仿宋" w:eastAsia="仿宋" w:hAnsi="仿宋" w:hint="eastAsia"/>
          <w:color w:val="000000"/>
        </w:rPr>
        <w:t>南邮通达学院党委办公室</w:t>
      </w:r>
      <w:r w:rsidR="00BB6B26">
        <w:rPr>
          <w:rFonts w:ascii="仿宋" w:eastAsia="仿宋" w:hAnsi="仿宋" w:hint="eastAsia"/>
          <w:color w:val="000000"/>
        </w:rPr>
        <w:t>、党委工作部</w:t>
      </w:r>
    </w:p>
    <w:p w:rsidR="00CA3792" w:rsidRDefault="00CA3792" w:rsidP="00BB6B26">
      <w:pPr>
        <w:pStyle w:val="a5"/>
        <w:shd w:val="clear" w:color="auto" w:fill="FFFFFF"/>
        <w:spacing w:before="0" w:beforeAutospacing="0" w:after="0" w:afterAutospacing="0"/>
        <w:ind w:firstLineChars="2150" w:firstLine="5160"/>
        <w:rPr>
          <w:rFonts w:ascii="仿宋" w:eastAsia="仿宋" w:hAnsi="仿宋"/>
          <w:color w:val="000000"/>
        </w:rPr>
      </w:pPr>
    </w:p>
    <w:p w:rsidR="00211E33" w:rsidRDefault="0001410D" w:rsidP="00BB6B26">
      <w:pPr>
        <w:pStyle w:val="a5"/>
        <w:shd w:val="clear" w:color="auto" w:fill="FFFFFF"/>
        <w:spacing w:before="0" w:beforeAutospacing="0" w:after="0" w:afterAutospacing="0"/>
        <w:ind w:firstLineChars="2150" w:firstLine="5160"/>
        <w:rPr>
          <w:rFonts w:ascii="仿宋" w:eastAsia="仿宋" w:hAnsi="仿宋"/>
          <w:color w:val="000000"/>
        </w:rPr>
      </w:pPr>
      <w:r w:rsidRPr="00682C7C">
        <w:rPr>
          <w:rFonts w:ascii="仿宋" w:eastAsia="仿宋" w:hAnsi="仿宋"/>
          <w:color w:val="000000"/>
        </w:rPr>
        <w:t>202</w:t>
      </w:r>
      <w:r w:rsidR="00BB6B26">
        <w:rPr>
          <w:rFonts w:ascii="仿宋" w:eastAsia="仿宋" w:hAnsi="仿宋" w:hint="eastAsia"/>
          <w:color w:val="000000"/>
        </w:rPr>
        <w:t>2</w:t>
      </w:r>
      <w:r w:rsidRPr="00682C7C">
        <w:rPr>
          <w:rFonts w:ascii="仿宋" w:eastAsia="仿宋" w:hAnsi="仿宋"/>
          <w:color w:val="000000"/>
        </w:rPr>
        <w:t>年</w:t>
      </w:r>
      <w:r w:rsidR="001073E1">
        <w:rPr>
          <w:rFonts w:ascii="仿宋" w:eastAsia="仿宋" w:hAnsi="仿宋" w:hint="eastAsia"/>
          <w:color w:val="000000"/>
        </w:rPr>
        <w:t>4</w:t>
      </w:r>
      <w:r w:rsidRPr="00682C7C">
        <w:rPr>
          <w:rFonts w:ascii="仿宋" w:eastAsia="仿宋" w:hAnsi="仿宋"/>
          <w:color w:val="000000"/>
        </w:rPr>
        <w:t>月</w:t>
      </w:r>
      <w:r w:rsidR="001073E1">
        <w:rPr>
          <w:rFonts w:ascii="仿宋" w:eastAsia="仿宋" w:hAnsi="仿宋" w:hint="eastAsia"/>
          <w:color w:val="000000"/>
        </w:rPr>
        <w:t>3</w:t>
      </w:r>
      <w:r w:rsidRPr="00682C7C">
        <w:rPr>
          <w:rFonts w:ascii="仿宋" w:eastAsia="仿宋" w:hAnsi="仿宋"/>
          <w:color w:val="000000"/>
        </w:rPr>
        <w:t>日</w:t>
      </w:r>
    </w:p>
    <w:p w:rsidR="00495E85" w:rsidRDefault="00495E85" w:rsidP="00495E85">
      <w:pPr>
        <w:pStyle w:val="a5"/>
        <w:shd w:val="clear" w:color="auto" w:fill="FFFFFF"/>
        <w:spacing w:before="0" w:beforeAutospacing="0" w:after="0" w:afterAutospacing="0"/>
        <w:rPr>
          <w:rFonts w:ascii="仿宋" w:eastAsia="仿宋" w:hAnsi="仿宋"/>
          <w:color w:val="000000"/>
        </w:rPr>
      </w:pPr>
    </w:p>
    <w:p w:rsidR="00495E85" w:rsidRDefault="00495E85" w:rsidP="00495E85">
      <w:pPr>
        <w:pStyle w:val="a5"/>
        <w:shd w:val="clear" w:color="auto" w:fill="FFFFFF"/>
        <w:spacing w:before="0" w:beforeAutospacing="0" w:after="0" w:afterAutospacing="0"/>
        <w:rPr>
          <w:rFonts w:ascii="仿宋" w:eastAsia="仿宋" w:hAnsi="仿宋"/>
          <w:color w:val="000000"/>
        </w:rPr>
      </w:pPr>
    </w:p>
    <w:p w:rsidR="00495E85" w:rsidRDefault="00495E85" w:rsidP="00495E85">
      <w:pPr>
        <w:pStyle w:val="a5"/>
        <w:shd w:val="clear" w:color="auto" w:fill="FFFFFF"/>
        <w:spacing w:before="0" w:beforeAutospacing="0" w:after="0" w:afterAutospacing="0"/>
        <w:rPr>
          <w:rFonts w:ascii="仿宋" w:eastAsia="仿宋" w:hAnsi="仿宋"/>
          <w:color w:val="000000"/>
        </w:rPr>
      </w:pPr>
      <w:r>
        <w:rPr>
          <w:rFonts w:ascii="仿宋" w:eastAsia="仿宋" w:hAnsi="仿宋" w:hint="eastAsia"/>
          <w:color w:val="000000"/>
        </w:rPr>
        <w:t>（抄送各党总支）</w:t>
      </w:r>
    </w:p>
    <w:p w:rsidR="001F1243" w:rsidRDefault="001F1243" w:rsidP="000165C5">
      <w:pPr>
        <w:pStyle w:val="a5"/>
        <w:shd w:val="clear" w:color="auto" w:fill="FFFFFF"/>
        <w:spacing w:before="0" w:beforeAutospacing="0" w:after="0" w:afterAutospacing="0"/>
        <w:ind w:firstLineChars="1950" w:firstLine="4680"/>
        <w:rPr>
          <w:rFonts w:ascii="仿宋" w:eastAsia="仿宋" w:hAnsi="仿宋"/>
          <w:color w:val="000000"/>
        </w:rPr>
      </w:pPr>
    </w:p>
    <w:sectPr w:rsidR="001F1243" w:rsidSect="006E4390">
      <w:footerReference w:type="default" r:id="rId7"/>
      <w:pgSz w:w="11906" w:h="16838"/>
      <w:pgMar w:top="1134" w:right="1361" w:bottom="1134"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1B5" w:rsidRDefault="005601B5" w:rsidP="00377012">
      <w:r>
        <w:separator/>
      </w:r>
    </w:p>
  </w:endnote>
  <w:endnote w:type="continuationSeparator" w:id="0">
    <w:p w:rsidR="005601B5" w:rsidRDefault="005601B5" w:rsidP="003770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09719"/>
      <w:docPartObj>
        <w:docPartGallery w:val="Page Numbers (Bottom of Page)"/>
        <w:docPartUnique/>
      </w:docPartObj>
    </w:sdtPr>
    <w:sdtContent>
      <w:sdt>
        <w:sdtPr>
          <w:id w:val="171357217"/>
          <w:docPartObj>
            <w:docPartGallery w:val="Page Numbers (Top of Page)"/>
            <w:docPartUnique/>
          </w:docPartObj>
        </w:sdtPr>
        <w:sdtContent>
          <w:p w:rsidR="00331474" w:rsidRDefault="00331474">
            <w:pPr>
              <w:pStyle w:val="a4"/>
              <w:jc w:val="center"/>
            </w:pPr>
            <w:r>
              <w:rPr>
                <w:lang w:val="zh-CN"/>
              </w:rPr>
              <w:t xml:space="preserve"> </w:t>
            </w:r>
            <w:r w:rsidR="00B57541">
              <w:rPr>
                <w:b/>
                <w:sz w:val="24"/>
                <w:szCs w:val="24"/>
              </w:rPr>
              <w:fldChar w:fldCharType="begin"/>
            </w:r>
            <w:r>
              <w:rPr>
                <w:b/>
              </w:rPr>
              <w:instrText>PAGE</w:instrText>
            </w:r>
            <w:r w:rsidR="00B57541">
              <w:rPr>
                <w:b/>
                <w:sz w:val="24"/>
                <w:szCs w:val="24"/>
              </w:rPr>
              <w:fldChar w:fldCharType="separate"/>
            </w:r>
            <w:r w:rsidR="00337B1D">
              <w:rPr>
                <w:b/>
                <w:noProof/>
              </w:rPr>
              <w:t>1</w:t>
            </w:r>
            <w:r w:rsidR="00B57541">
              <w:rPr>
                <w:b/>
                <w:sz w:val="24"/>
                <w:szCs w:val="24"/>
              </w:rPr>
              <w:fldChar w:fldCharType="end"/>
            </w:r>
            <w:r>
              <w:rPr>
                <w:lang w:val="zh-CN"/>
              </w:rPr>
              <w:t xml:space="preserve"> / </w:t>
            </w:r>
            <w:r w:rsidR="00B57541">
              <w:rPr>
                <w:b/>
                <w:sz w:val="24"/>
                <w:szCs w:val="24"/>
              </w:rPr>
              <w:fldChar w:fldCharType="begin"/>
            </w:r>
            <w:r>
              <w:rPr>
                <w:b/>
              </w:rPr>
              <w:instrText>NUMPAGES</w:instrText>
            </w:r>
            <w:r w:rsidR="00B57541">
              <w:rPr>
                <w:b/>
                <w:sz w:val="24"/>
                <w:szCs w:val="24"/>
              </w:rPr>
              <w:fldChar w:fldCharType="separate"/>
            </w:r>
            <w:r w:rsidR="00337B1D">
              <w:rPr>
                <w:b/>
                <w:noProof/>
              </w:rPr>
              <w:t>2</w:t>
            </w:r>
            <w:r w:rsidR="00B57541">
              <w:rPr>
                <w:b/>
                <w:sz w:val="24"/>
                <w:szCs w:val="24"/>
              </w:rPr>
              <w:fldChar w:fldCharType="end"/>
            </w:r>
          </w:p>
        </w:sdtContent>
      </w:sdt>
    </w:sdtContent>
  </w:sdt>
  <w:p w:rsidR="00331474" w:rsidRDefault="003314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1B5" w:rsidRDefault="005601B5" w:rsidP="00377012">
      <w:r>
        <w:separator/>
      </w:r>
    </w:p>
  </w:footnote>
  <w:footnote w:type="continuationSeparator" w:id="0">
    <w:p w:rsidR="005601B5" w:rsidRDefault="005601B5" w:rsidP="003770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7012"/>
    <w:rsid w:val="00004015"/>
    <w:rsid w:val="0001410D"/>
    <w:rsid w:val="000165C5"/>
    <w:rsid w:val="000375AA"/>
    <w:rsid w:val="00046C41"/>
    <w:rsid w:val="00050461"/>
    <w:rsid w:val="000637FA"/>
    <w:rsid w:val="00072F63"/>
    <w:rsid w:val="00091768"/>
    <w:rsid w:val="0009206A"/>
    <w:rsid w:val="000A32AD"/>
    <w:rsid w:val="000B5EBA"/>
    <w:rsid w:val="000D01AF"/>
    <w:rsid w:val="000D29A1"/>
    <w:rsid w:val="001073E1"/>
    <w:rsid w:val="0014487A"/>
    <w:rsid w:val="00147D7E"/>
    <w:rsid w:val="00151D98"/>
    <w:rsid w:val="0019232C"/>
    <w:rsid w:val="001E1BAD"/>
    <w:rsid w:val="001E67B8"/>
    <w:rsid w:val="001F1243"/>
    <w:rsid w:val="00211E33"/>
    <w:rsid w:val="00223DB8"/>
    <w:rsid w:val="0023374E"/>
    <w:rsid w:val="00241B45"/>
    <w:rsid w:val="002610B6"/>
    <w:rsid w:val="00264276"/>
    <w:rsid w:val="0026708E"/>
    <w:rsid w:val="00271B9F"/>
    <w:rsid w:val="00274D96"/>
    <w:rsid w:val="00284D56"/>
    <w:rsid w:val="002A0562"/>
    <w:rsid w:val="002A43DC"/>
    <w:rsid w:val="002A4CEA"/>
    <w:rsid w:val="002C120E"/>
    <w:rsid w:val="002D20DD"/>
    <w:rsid w:val="003236E3"/>
    <w:rsid w:val="00327A05"/>
    <w:rsid w:val="00331474"/>
    <w:rsid w:val="00337B1D"/>
    <w:rsid w:val="003456D2"/>
    <w:rsid w:val="003549E2"/>
    <w:rsid w:val="00377012"/>
    <w:rsid w:val="00384FA7"/>
    <w:rsid w:val="00387661"/>
    <w:rsid w:val="003950E7"/>
    <w:rsid w:val="003C2D92"/>
    <w:rsid w:val="003D5253"/>
    <w:rsid w:val="003E660E"/>
    <w:rsid w:val="0040213A"/>
    <w:rsid w:val="00415C49"/>
    <w:rsid w:val="0042135A"/>
    <w:rsid w:val="00426E26"/>
    <w:rsid w:val="004367E7"/>
    <w:rsid w:val="00466D32"/>
    <w:rsid w:val="004773E2"/>
    <w:rsid w:val="00485C44"/>
    <w:rsid w:val="00495E85"/>
    <w:rsid w:val="00496E53"/>
    <w:rsid w:val="004A72C1"/>
    <w:rsid w:val="004A7356"/>
    <w:rsid w:val="00507C83"/>
    <w:rsid w:val="00514A17"/>
    <w:rsid w:val="00522250"/>
    <w:rsid w:val="00531D77"/>
    <w:rsid w:val="0054644B"/>
    <w:rsid w:val="00547B7C"/>
    <w:rsid w:val="00555539"/>
    <w:rsid w:val="005601B5"/>
    <w:rsid w:val="0056036A"/>
    <w:rsid w:val="005C47C8"/>
    <w:rsid w:val="005F2C9B"/>
    <w:rsid w:val="00614C1C"/>
    <w:rsid w:val="006548B6"/>
    <w:rsid w:val="00655296"/>
    <w:rsid w:val="00663FB7"/>
    <w:rsid w:val="00665978"/>
    <w:rsid w:val="0067247B"/>
    <w:rsid w:val="00682C7C"/>
    <w:rsid w:val="00683465"/>
    <w:rsid w:val="00683C24"/>
    <w:rsid w:val="00695147"/>
    <w:rsid w:val="006974C5"/>
    <w:rsid w:val="006E4390"/>
    <w:rsid w:val="006F5578"/>
    <w:rsid w:val="00710632"/>
    <w:rsid w:val="00733FFF"/>
    <w:rsid w:val="007518C7"/>
    <w:rsid w:val="00751B86"/>
    <w:rsid w:val="0079458A"/>
    <w:rsid w:val="007C2153"/>
    <w:rsid w:val="007C5991"/>
    <w:rsid w:val="007C6215"/>
    <w:rsid w:val="007E1539"/>
    <w:rsid w:val="00842148"/>
    <w:rsid w:val="00855A77"/>
    <w:rsid w:val="00860EA2"/>
    <w:rsid w:val="008625C6"/>
    <w:rsid w:val="0086422C"/>
    <w:rsid w:val="00870D21"/>
    <w:rsid w:val="00874B1A"/>
    <w:rsid w:val="00895DC5"/>
    <w:rsid w:val="008A0C2C"/>
    <w:rsid w:val="008A2084"/>
    <w:rsid w:val="008B2AA4"/>
    <w:rsid w:val="008F02F5"/>
    <w:rsid w:val="008F7CD6"/>
    <w:rsid w:val="009217C7"/>
    <w:rsid w:val="00951A11"/>
    <w:rsid w:val="009550F7"/>
    <w:rsid w:val="00996372"/>
    <w:rsid w:val="009A2CE8"/>
    <w:rsid w:val="009B7B81"/>
    <w:rsid w:val="00A272DD"/>
    <w:rsid w:val="00A47EB3"/>
    <w:rsid w:val="00A96451"/>
    <w:rsid w:val="00AB1C4A"/>
    <w:rsid w:val="00AB2540"/>
    <w:rsid w:val="00B235B5"/>
    <w:rsid w:val="00B2493F"/>
    <w:rsid w:val="00B3722A"/>
    <w:rsid w:val="00B376BF"/>
    <w:rsid w:val="00B57541"/>
    <w:rsid w:val="00B70848"/>
    <w:rsid w:val="00BA3739"/>
    <w:rsid w:val="00BB23E7"/>
    <w:rsid w:val="00BB6B26"/>
    <w:rsid w:val="00BC103F"/>
    <w:rsid w:val="00BC42A4"/>
    <w:rsid w:val="00BE5988"/>
    <w:rsid w:val="00C07791"/>
    <w:rsid w:val="00C24B70"/>
    <w:rsid w:val="00CA3792"/>
    <w:rsid w:val="00CB4425"/>
    <w:rsid w:val="00CC0745"/>
    <w:rsid w:val="00CD2CD8"/>
    <w:rsid w:val="00CD70A5"/>
    <w:rsid w:val="00CE1DA2"/>
    <w:rsid w:val="00CE6ED9"/>
    <w:rsid w:val="00D21F11"/>
    <w:rsid w:val="00D33094"/>
    <w:rsid w:val="00D5683B"/>
    <w:rsid w:val="00D622BC"/>
    <w:rsid w:val="00D71DD7"/>
    <w:rsid w:val="00D74372"/>
    <w:rsid w:val="00DC4B46"/>
    <w:rsid w:val="00DD1F80"/>
    <w:rsid w:val="00DE6D6C"/>
    <w:rsid w:val="00DF5BDC"/>
    <w:rsid w:val="00DF6967"/>
    <w:rsid w:val="00E05F9B"/>
    <w:rsid w:val="00E06FA0"/>
    <w:rsid w:val="00E16028"/>
    <w:rsid w:val="00E20F6D"/>
    <w:rsid w:val="00E21C3F"/>
    <w:rsid w:val="00E22C4E"/>
    <w:rsid w:val="00E333B7"/>
    <w:rsid w:val="00E64B03"/>
    <w:rsid w:val="00E7173B"/>
    <w:rsid w:val="00E82587"/>
    <w:rsid w:val="00EB0C0B"/>
    <w:rsid w:val="00EB3A38"/>
    <w:rsid w:val="00EB67D0"/>
    <w:rsid w:val="00ED4440"/>
    <w:rsid w:val="00EF3C27"/>
    <w:rsid w:val="00EF6A49"/>
    <w:rsid w:val="00F45A62"/>
    <w:rsid w:val="00F80AE9"/>
    <w:rsid w:val="00F85B31"/>
    <w:rsid w:val="00F87912"/>
    <w:rsid w:val="00FB7D37"/>
    <w:rsid w:val="00FC6567"/>
    <w:rsid w:val="00FD65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F63"/>
    <w:pPr>
      <w:widowControl w:val="0"/>
      <w:jc w:val="both"/>
    </w:pPr>
  </w:style>
  <w:style w:type="paragraph" w:styleId="1">
    <w:name w:val="heading 1"/>
    <w:basedOn w:val="a"/>
    <w:next w:val="a"/>
    <w:link w:val="1Char"/>
    <w:uiPriority w:val="9"/>
    <w:qFormat/>
    <w:rsid w:val="00A272DD"/>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EB0C0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70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7012"/>
    <w:rPr>
      <w:sz w:val="18"/>
      <w:szCs w:val="18"/>
    </w:rPr>
  </w:style>
  <w:style w:type="paragraph" w:styleId="a4">
    <w:name w:val="footer"/>
    <w:basedOn w:val="a"/>
    <w:link w:val="Char0"/>
    <w:uiPriority w:val="99"/>
    <w:unhideWhenUsed/>
    <w:rsid w:val="00377012"/>
    <w:pPr>
      <w:tabs>
        <w:tab w:val="center" w:pos="4153"/>
        <w:tab w:val="right" w:pos="8306"/>
      </w:tabs>
      <w:snapToGrid w:val="0"/>
      <w:jc w:val="left"/>
    </w:pPr>
    <w:rPr>
      <w:sz w:val="18"/>
      <w:szCs w:val="18"/>
    </w:rPr>
  </w:style>
  <w:style w:type="character" w:customStyle="1" w:styleId="Char0">
    <w:name w:val="页脚 Char"/>
    <w:basedOn w:val="a0"/>
    <w:link w:val="a4"/>
    <w:uiPriority w:val="99"/>
    <w:rsid w:val="00377012"/>
    <w:rPr>
      <w:sz w:val="18"/>
      <w:szCs w:val="18"/>
    </w:rPr>
  </w:style>
  <w:style w:type="paragraph" w:styleId="a5">
    <w:name w:val="Normal (Web)"/>
    <w:basedOn w:val="a"/>
    <w:uiPriority w:val="99"/>
    <w:unhideWhenUsed/>
    <w:qFormat/>
    <w:rsid w:val="0037701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77012"/>
    <w:rPr>
      <w:b/>
      <w:bCs/>
    </w:rPr>
  </w:style>
  <w:style w:type="character" w:customStyle="1" w:styleId="bjh-p">
    <w:name w:val="bjh-p"/>
    <w:basedOn w:val="a0"/>
    <w:rsid w:val="00004015"/>
  </w:style>
  <w:style w:type="character" w:customStyle="1" w:styleId="bjh-strong">
    <w:name w:val="bjh-strong"/>
    <w:basedOn w:val="a0"/>
    <w:rsid w:val="00004015"/>
  </w:style>
  <w:style w:type="character" w:customStyle="1" w:styleId="sub-time">
    <w:name w:val="sub-time"/>
    <w:basedOn w:val="a0"/>
    <w:rsid w:val="00D33094"/>
  </w:style>
  <w:style w:type="character" w:customStyle="1" w:styleId="h-time">
    <w:name w:val="h-time"/>
    <w:basedOn w:val="a0"/>
    <w:rsid w:val="00D33094"/>
  </w:style>
  <w:style w:type="character" w:customStyle="1" w:styleId="sub-src">
    <w:name w:val="sub-src"/>
    <w:basedOn w:val="a0"/>
    <w:rsid w:val="00D33094"/>
  </w:style>
  <w:style w:type="character" w:customStyle="1" w:styleId="aticle-src">
    <w:name w:val="aticle-src"/>
    <w:basedOn w:val="a0"/>
    <w:rsid w:val="00D33094"/>
  </w:style>
  <w:style w:type="character" w:styleId="a7">
    <w:name w:val="Hyperlink"/>
    <w:basedOn w:val="a0"/>
    <w:uiPriority w:val="99"/>
    <w:semiHidden/>
    <w:unhideWhenUsed/>
    <w:rsid w:val="00D33094"/>
    <w:rPr>
      <w:color w:val="0000FF"/>
      <w:u w:val="single"/>
    </w:rPr>
  </w:style>
  <w:style w:type="paragraph" w:styleId="a8">
    <w:name w:val="Balloon Text"/>
    <w:basedOn w:val="a"/>
    <w:link w:val="Char1"/>
    <w:uiPriority w:val="99"/>
    <w:semiHidden/>
    <w:unhideWhenUsed/>
    <w:rsid w:val="00D33094"/>
    <w:rPr>
      <w:sz w:val="18"/>
      <w:szCs w:val="18"/>
    </w:rPr>
  </w:style>
  <w:style w:type="character" w:customStyle="1" w:styleId="Char1">
    <w:name w:val="批注框文本 Char"/>
    <w:basedOn w:val="a0"/>
    <w:link w:val="a8"/>
    <w:uiPriority w:val="99"/>
    <w:semiHidden/>
    <w:rsid w:val="00D33094"/>
    <w:rPr>
      <w:sz w:val="18"/>
      <w:szCs w:val="18"/>
    </w:rPr>
  </w:style>
  <w:style w:type="character" w:customStyle="1" w:styleId="2Char">
    <w:name w:val="标题 2 Char"/>
    <w:basedOn w:val="a0"/>
    <w:link w:val="2"/>
    <w:uiPriority w:val="9"/>
    <w:rsid w:val="00EB0C0B"/>
    <w:rPr>
      <w:rFonts w:ascii="宋体" w:eastAsia="宋体" w:hAnsi="宋体" w:cs="宋体"/>
      <w:b/>
      <w:bCs/>
      <w:kern w:val="0"/>
      <w:sz w:val="36"/>
      <w:szCs w:val="36"/>
    </w:rPr>
  </w:style>
  <w:style w:type="character" w:customStyle="1" w:styleId="1Char">
    <w:name w:val="标题 1 Char"/>
    <w:basedOn w:val="a0"/>
    <w:link w:val="1"/>
    <w:uiPriority w:val="9"/>
    <w:rsid w:val="00A272DD"/>
    <w:rPr>
      <w:b/>
      <w:bCs/>
      <w:kern w:val="44"/>
      <w:sz w:val="44"/>
      <w:szCs w:val="44"/>
    </w:rPr>
  </w:style>
  <w:style w:type="paragraph" w:styleId="a9">
    <w:name w:val="Date"/>
    <w:basedOn w:val="a"/>
    <w:next w:val="a"/>
    <w:link w:val="Char2"/>
    <w:uiPriority w:val="99"/>
    <w:semiHidden/>
    <w:unhideWhenUsed/>
    <w:rsid w:val="00211E33"/>
    <w:pPr>
      <w:ind w:leftChars="2500" w:left="100"/>
    </w:pPr>
  </w:style>
  <w:style w:type="character" w:customStyle="1" w:styleId="Char2">
    <w:name w:val="日期 Char"/>
    <w:basedOn w:val="a0"/>
    <w:link w:val="a9"/>
    <w:uiPriority w:val="99"/>
    <w:semiHidden/>
    <w:rsid w:val="00211E33"/>
  </w:style>
</w:styles>
</file>

<file path=word/webSettings.xml><?xml version="1.0" encoding="utf-8"?>
<w:webSettings xmlns:r="http://schemas.openxmlformats.org/officeDocument/2006/relationships" xmlns:w="http://schemas.openxmlformats.org/wordprocessingml/2006/main">
  <w:divs>
    <w:div w:id="36590336">
      <w:bodyDiv w:val="1"/>
      <w:marLeft w:val="0"/>
      <w:marRight w:val="0"/>
      <w:marTop w:val="0"/>
      <w:marBottom w:val="0"/>
      <w:divBdr>
        <w:top w:val="none" w:sz="0" w:space="0" w:color="auto"/>
        <w:left w:val="none" w:sz="0" w:space="0" w:color="auto"/>
        <w:bottom w:val="none" w:sz="0" w:space="0" w:color="auto"/>
        <w:right w:val="none" w:sz="0" w:space="0" w:color="auto"/>
      </w:divBdr>
      <w:divsChild>
        <w:div w:id="399600761">
          <w:marLeft w:val="0"/>
          <w:marRight w:val="0"/>
          <w:marTop w:val="0"/>
          <w:marBottom w:val="480"/>
          <w:divBdr>
            <w:top w:val="none" w:sz="0" w:space="0" w:color="auto"/>
            <w:left w:val="none" w:sz="0" w:space="0" w:color="auto"/>
            <w:bottom w:val="none" w:sz="0" w:space="0" w:color="auto"/>
            <w:right w:val="none" w:sz="0" w:space="0" w:color="auto"/>
          </w:divBdr>
          <w:divsChild>
            <w:div w:id="2060783764">
              <w:marLeft w:val="0"/>
              <w:marRight w:val="0"/>
              <w:marTop w:val="0"/>
              <w:marBottom w:val="0"/>
              <w:divBdr>
                <w:top w:val="none" w:sz="0" w:space="0" w:color="auto"/>
                <w:left w:val="none" w:sz="0" w:space="0" w:color="auto"/>
                <w:bottom w:val="none" w:sz="0" w:space="0" w:color="auto"/>
                <w:right w:val="none" w:sz="0" w:space="0" w:color="auto"/>
              </w:divBdr>
              <w:divsChild>
                <w:div w:id="781418304">
                  <w:marLeft w:val="0"/>
                  <w:marRight w:val="0"/>
                  <w:marTop w:val="0"/>
                  <w:marBottom w:val="0"/>
                  <w:divBdr>
                    <w:top w:val="none" w:sz="0" w:space="0" w:color="auto"/>
                    <w:left w:val="none" w:sz="0" w:space="0" w:color="auto"/>
                    <w:bottom w:val="none" w:sz="0" w:space="0" w:color="auto"/>
                    <w:right w:val="none" w:sz="0" w:space="0" w:color="auto"/>
                  </w:divBdr>
                  <w:divsChild>
                    <w:div w:id="276566860">
                      <w:marLeft w:val="0"/>
                      <w:marRight w:val="0"/>
                      <w:marTop w:val="450"/>
                      <w:marBottom w:val="0"/>
                      <w:divBdr>
                        <w:top w:val="none" w:sz="0" w:space="0" w:color="auto"/>
                        <w:left w:val="none" w:sz="0" w:space="0" w:color="auto"/>
                        <w:bottom w:val="none" w:sz="0" w:space="0" w:color="auto"/>
                        <w:right w:val="none" w:sz="0" w:space="0" w:color="auto"/>
                      </w:divBdr>
                    </w:div>
                    <w:div w:id="15952841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34688139">
          <w:marLeft w:val="0"/>
          <w:marRight w:val="0"/>
          <w:marTop w:val="0"/>
          <w:marBottom w:val="0"/>
          <w:divBdr>
            <w:top w:val="none" w:sz="0" w:space="0" w:color="auto"/>
            <w:left w:val="none" w:sz="0" w:space="0" w:color="auto"/>
            <w:bottom w:val="none" w:sz="0" w:space="0" w:color="auto"/>
            <w:right w:val="none" w:sz="0" w:space="0" w:color="auto"/>
          </w:divBdr>
          <w:divsChild>
            <w:div w:id="1981424393">
              <w:marLeft w:val="0"/>
              <w:marRight w:val="0"/>
              <w:marTop w:val="0"/>
              <w:marBottom w:val="0"/>
              <w:divBdr>
                <w:top w:val="none" w:sz="0" w:space="0" w:color="auto"/>
                <w:left w:val="none" w:sz="0" w:space="0" w:color="auto"/>
                <w:bottom w:val="none" w:sz="0" w:space="0" w:color="auto"/>
                <w:right w:val="none" w:sz="0" w:space="0" w:color="auto"/>
              </w:divBdr>
              <w:divsChild>
                <w:div w:id="57480393">
                  <w:marLeft w:val="0"/>
                  <w:marRight w:val="600"/>
                  <w:marTop w:val="0"/>
                  <w:marBottom w:val="0"/>
                  <w:divBdr>
                    <w:top w:val="none" w:sz="0" w:space="0" w:color="auto"/>
                    <w:left w:val="none" w:sz="0" w:space="0" w:color="auto"/>
                    <w:bottom w:val="none" w:sz="0" w:space="0" w:color="auto"/>
                    <w:right w:val="none" w:sz="0" w:space="0" w:color="auto"/>
                  </w:divBdr>
                  <w:divsChild>
                    <w:div w:id="619412989">
                      <w:marLeft w:val="0"/>
                      <w:marRight w:val="600"/>
                      <w:marTop w:val="0"/>
                      <w:marBottom w:val="0"/>
                      <w:divBdr>
                        <w:top w:val="none" w:sz="0" w:space="0" w:color="auto"/>
                        <w:left w:val="none" w:sz="0" w:space="0" w:color="auto"/>
                        <w:bottom w:val="none" w:sz="0" w:space="0" w:color="auto"/>
                        <w:right w:val="none" w:sz="0" w:space="0" w:color="auto"/>
                      </w:divBdr>
                      <w:divsChild>
                        <w:div w:id="1554124741">
                          <w:marLeft w:val="0"/>
                          <w:marRight w:val="0"/>
                          <w:marTop w:val="0"/>
                          <w:marBottom w:val="360"/>
                          <w:divBdr>
                            <w:top w:val="none" w:sz="0" w:space="0" w:color="auto"/>
                            <w:left w:val="none" w:sz="0" w:space="0" w:color="auto"/>
                            <w:bottom w:val="none" w:sz="0" w:space="0" w:color="auto"/>
                            <w:right w:val="none" w:sz="0" w:space="0" w:color="auto"/>
                          </w:divBdr>
                          <w:divsChild>
                            <w:div w:id="2078819172">
                              <w:marLeft w:val="0"/>
                              <w:marRight w:val="0"/>
                              <w:marTop w:val="0"/>
                              <w:marBottom w:val="0"/>
                              <w:divBdr>
                                <w:top w:val="none" w:sz="0" w:space="0" w:color="auto"/>
                                <w:left w:val="none" w:sz="0" w:space="0" w:color="auto"/>
                                <w:bottom w:val="none" w:sz="0" w:space="0" w:color="auto"/>
                                <w:right w:val="none" w:sz="0" w:space="0" w:color="auto"/>
                              </w:divBdr>
                            </w:div>
                          </w:divsChild>
                        </w:div>
                        <w:div w:id="230120981">
                          <w:marLeft w:val="0"/>
                          <w:marRight w:val="0"/>
                          <w:marTop w:val="0"/>
                          <w:marBottom w:val="240"/>
                          <w:divBdr>
                            <w:top w:val="none" w:sz="0" w:space="0" w:color="auto"/>
                            <w:left w:val="none" w:sz="0" w:space="0" w:color="auto"/>
                            <w:bottom w:val="none" w:sz="0" w:space="0" w:color="auto"/>
                            <w:right w:val="none" w:sz="0" w:space="0" w:color="auto"/>
                          </w:divBdr>
                        </w:div>
                        <w:div w:id="1730565890">
                          <w:marLeft w:val="0"/>
                          <w:marRight w:val="0"/>
                          <w:marTop w:val="0"/>
                          <w:marBottom w:val="240"/>
                          <w:divBdr>
                            <w:top w:val="none" w:sz="0" w:space="0" w:color="auto"/>
                            <w:left w:val="none" w:sz="0" w:space="0" w:color="auto"/>
                            <w:bottom w:val="none" w:sz="0" w:space="0" w:color="auto"/>
                            <w:right w:val="none" w:sz="0" w:space="0" w:color="auto"/>
                          </w:divBdr>
                        </w:div>
                        <w:div w:id="4274327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00615735">
                  <w:marLeft w:val="0"/>
                  <w:marRight w:val="0"/>
                  <w:marTop w:val="0"/>
                  <w:marBottom w:val="0"/>
                  <w:divBdr>
                    <w:top w:val="none" w:sz="0" w:space="0" w:color="auto"/>
                    <w:left w:val="none" w:sz="0" w:space="0" w:color="auto"/>
                    <w:bottom w:val="none" w:sz="0" w:space="0" w:color="auto"/>
                    <w:right w:val="none" w:sz="0" w:space="0" w:color="auto"/>
                  </w:divBdr>
                  <w:divsChild>
                    <w:div w:id="1565020694">
                      <w:marLeft w:val="0"/>
                      <w:marRight w:val="0"/>
                      <w:marTop w:val="0"/>
                      <w:marBottom w:val="330"/>
                      <w:divBdr>
                        <w:top w:val="none" w:sz="0" w:space="0" w:color="auto"/>
                        <w:left w:val="none" w:sz="0" w:space="0" w:color="auto"/>
                        <w:bottom w:val="none" w:sz="0" w:space="0" w:color="auto"/>
                        <w:right w:val="none" w:sz="0" w:space="0" w:color="auto"/>
                      </w:divBdr>
                      <w:divsChild>
                        <w:div w:id="174687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99359">
      <w:bodyDiv w:val="1"/>
      <w:marLeft w:val="0"/>
      <w:marRight w:val="0"/>
      <w:marTop w:val="0"/>
      <w:marBottom w:val="0"/>
      <w:divBdr>
        <w:top w:val="none" w:sz="0" w:space="0" w:color="auto"/>
        <w:left w:val="none" w:sz="0" w:space="0" w:color="auto"/>
        <w:bottom w:val="none" w:sz="0" w:space="0" w:color="auto"/>
        <w:right w:val="none" w:sz="0" w:space="0" w:color="auto"/>
      </w:divBdr>
    </w:div>
    <w:div w:id="207181838">
      <w:bodyDiv w:val="1"/>
      <w:marLeft w:val="0"/>
      <w:marRight w:val="0"/>
      <w:marTop w:val="0"/>
      <w:marBottom w:val="0"/>
      <w:divBdr>
        <w:top w:val="none" w:sz="0" w:space="0" w:color="auto"/>
        <w:left w:val="none" w:sz="0" w:space="0" w:color="auto"/>
        <w:bottom w:val="none" w:sz="0" w:space="0" w:color="auto"/>
        <w:right w:val="none" w:sz="0" w:space="0" w:color="auto"/>
      </w:divBdr>
      <w:divsChild>
        <w:div w:id="1180122717">
          <w:marLeft w:val="0"/>
          <w:marRight w:val="0"/>
          <w:marTop w:val="0"/>
          <w:marBottom w:val="0"/>
          <w:divBdr>
            <w:top w:val="none" w:sz="0" w:space="0" w:color="auto"/>
            <w:left w:val="none" w:sz="0" w:space="0" w:color="auto"/>
            <w:bottom w:val="none" w:sz="0" w:space="0" w:color="auto"/>
            <w:right w:val="none" w:sz="0" w:space="0" w:color="auto"/>
          </w:divBdr>
          <w:divsChild>
            <w:div w:id="228418165">
              <w:marLeft w:val="0"/>
              <w:marRight w:val="0"/>
              <w:marTop w:val="0"/>
              <w:marBottom w:val="0"/>
              <w:divBdr>
                <w:top w:val="none" w:sz="0" w:space="0" w:color="auto"/>
                <w:left w:val="none" w:sz="0" w:space="0" w:color="auto"/>
                <w:bottom w:val="none" w:sz="0" w:space="0" w:color="auto"/>
                <w:right w:val="none" w:sz="0" w:space="0" w:color="auto"/>
              </w:divBdr>
              <w:divsChild>
                <w:div w:id="1831023293">
                  <w:marLeft w:val="0"/>
                  <w:marRight w:val="0"/>
                  <w:marTop w:val="0"/>
                  <w:marBottom w:val="0"/>
                  <w:divBdr>
                    <w:top w:val="single" w:sz="6" w:space="31" w:color="BCBCBC"/>
                    <w:left w:val="single" w:sz="6" w:space="31" w:color="BCBCBC"/>
                    <w:bottom w:val="single" w:sz="6" w:space="15" w:color="BCBCBC"/>
                    <w:right w:val="single" w:sz="6" w:space="31" w:color="BCBCBC"/>
                  </w:divBdr>
                  <w:divsChild>
                    <w:div w:id="152839320">
                      <w:marLeft w:val="0"/>
                      <w:marRight w:val="0"/>
                      <w:marTop w:val="0"/>
                      <w:marBottom w:val="0"/>
                      <w:divBdr>
                        <w:top w:val="none" w:sz="0" w:space="0" w:color="auto"/>
                        <w:left w:val="none" w:sz="0" w:space="0" w:color="auto"/>
                        <w:bottom w:val="none" w:sz="0" w:space="0" w:color="auto"/>
                        <w:right w:val="none" w:sz="0" w:space="0" w:color="auto"/>
                      </w:divBdr>
                      <w:divsChild>
                        <w:div w:id="140001101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632058">
      <w:bodyDiv w:val="1"/>
      <w:marLeft w:val="0"/>
      <w:marRight w:val="0"/>
      <w:marTop w:val="0"/>
      <w:marBottom w:val="0"/>
      <w:divBdr>
        <w:top w:val="none" w:sz="0" w:space="0" w:color="auto"/>
        <w:left w:val="none" w:sz="0" w:space="0" w:color="auto"/>
        <w:bottom w:val="none" w:sz="0" w:space="0" w:color="auto"/>
        <w:right w:val="none" w:sz="0" w:space="0" w:color="auto"/>
      </w:divBdr>
    </w:div>
    <w:div w:id="396440070">
      <w:bodyDiv w:val="1"/>
      <w:marLeft w:val="0"/>
      <w:marRight w:val="0"/>
      <w:marTop w:val="0"/>
      <w:marBottom w:val="0"/>
      <w:divBdr>
        <w:top w:val="none" w:sz="0" w:space="0" w:color="auto"/>
        <w:left w:val="none" w:sz="0" w:space="0" w:color="auto"/>
        <w:bottom w:val="none" w:sz="0" w:space="0" w:color="auto"/>
        <w:right w:val="none" w:sz="0" w:space="0" w:color="auto"/>
      </w:divBdr>
    </w:div>
    <w:div w:id="409429014">
      <w:bodyDiv w:val="1"/>
      <w:marLeft w:val="0"/>
      <w:marRight w:val="0"/>
      <w:marTop w:val="0"/>
      <w:marBottom w:val="0"/>
      <w:divBdr>
        <w:top w:val="none" w:sz="0" w:space="0" w:color="auto"/>
        <w:left w:val="none" w:sz="0" w:space="0" w:color="auto"/>
        <w:bottom w:val="none" w:sz="0" w:space="0" w:color="auto"/>
        <w:right w:val="none" w:sz="0" w:space="0" w:color="auto"/>
      </w:divBdr>
    </w:div>
    <w:div w:id="472021579">
      <w:bodyDiv w:val="1"/>
      <w:marLeft w:val="0"/>
      <w:marRight w:val="0"/>
      <w:marTop w:val="0"/>
      <w:marBottom w:val="0"/>
      <w:divBdr>
        <w:top w:val="none" w:sz="0" w:space="0" w:color="auto"/>
        <w:left w:val="none" w:sz="0" w:space="0" w:color="auto"/>
        <w:bottom w:val="none" w:sz="0" w:space="0" w:color="auto"/>
        <w:right w:val="none" w:sz="0" w:space="0" w:color="auto"/>
      </w:divBdr>
    </w:div>
    <w:div w:id="477958510">
      <w:bodyDiv w:val="1"/>
      <w:marLeft w:val="0"/>
      <w:marRight w:val="0"/>
      <w:marTop w:val="0"/>
      <w:marBottom w:val="0"/>
      <w:divBdr>
        <w:top w:val="none" w:sz="0" w:space="0" w:color="auto"/>
        <w:left w:val="none" w:sz="0" w:space="0" w:color="auto"/>
        <w:bottom w:val="none" w:sz="0" w:space="0" w:color="auto"/>
        <w:right w:val="none" w:sz="0" w:space="0" w:color="auto"/>
      </w:divBdr>
      <w:divsChild>
        <w:div w:id="871648329">
          <w:marLeft w:val="0"/>
          <w:marRight w:val="0"/>
          <w:marTop w:val="0"/>
          <w:marBottom w:val="0"/>
          <w:divBdr>
            <w:top w:val="none" w:sz="0" w:space="0" w:color="auto"/>
            <w:left w:val="none" w:sz="0" w:space="0" w:color="auto"/>
            <w:bottom w:val="none" w:sz="0" w:space="0" w:color="auto"/>
            <w:right w:val="none" w:sz="0" w:space="0" w:color="auto"/>
          </w:divBdr>
          <w:divsChild>
            <w:div w:id="1610427617">
              <w:marLeft w:val="0"/>
              <w:marRight w:val="0"/>
              <w:marTop w:val="0"/>
              <w:marBottom w:val="0"/>
              <w:divBdr>
                <w:top w:val="none" w:sz="0" w:space="0" w:color="auto"/>
                <w:left w:val="none" w:sz="0" w:space="0" w:color="auto"/>
                <w:bottom w:val="none" w:sz="0" w:space="0" w:color="auto"/>
                <w:right w:val="none" w:sz="0" w:space="0" w:color="auto"/>
              </w:divBdr>
              <w:divsChild>
                <w:div w:id="1648123369">
                  <w:marLeft w:val="0"/>
                  <w:marRight w:val="0"/>
                  <w:marTop w:val="0"/>
                  <w:marBottom w:val="750"/>
                  <w:divBdr>
                    <w:top w:val="none" w:sz="0" w:space="0" w:color="auto"/>
                    <w:left w:val="none" w:sz="0" w:space="0" w:color="auto"/>
                    <w:bottom w:val="none" w:sz="0" w:space="0" w:color="auto"/>
                    <w:right w:val="none" w:sz="0" w:space="0" w:color="auto"/>
                  </w:divBdr>
                </w:div>
              </w:divsChild>
            </w:div>
            <w:div w:id="1007056889">
              <w:marLeft w:val="0"/>
              <w:marRight w:val="0"/>
              <w:marTop w:val="0"/>
              <w:marBottom w:val="0"/>
              <w:divBdr>
                <w:top w:val="none" w:sz="0" w:space="0" w:color="auto"/>
                <w:left w:val="none" w:sz="0" w:space="0" w:color="auto"/>
                <w:bottom w:val="none" w:sz="0" w:space="0" w:color="auto"/>
                <w:right w:val="none" w:sz="0" w:space="0" w:color="auto"/>
              </w:divBdr>
              <w:divsChild>
                <w:div w:id="416443454">
                  <w:marLeft w:val="0"/>
                  <w:marRight w:val="0"/>
                  <w:marTop w:val="0"/>
                  <w:marBottom w:val="0"/>
                  <w:divBdr>
                    <w:top w:val="none" w:sz="0" w:space="0" w:color="auto"/>
                    <w:left w:val="none" w:sz="0" w:space="0" w:color="auto"/>
                    <w:bottom w:val="none" w:sz="0" w:space="0" w:color="auto"/>
                    <w:right w:val="none" w:sz="0" w:space="0" w:color="auto"/>
                  </w:divBdr>
                  <w:divsChild>
                    <w:div w:id="1071389608">
                      <w:marLeft w:val="0"/>
                      <w:marRight w:val="0"/>
                      <w:marTop w:val="0"/>
                      <w:marBottom w:val="225"/>
                      <w:divBdr>
                        <w:top w:val="none" w:sz="0" w:space="0" w:color="auto"/>
                        <w:left w:val="none" w:sz="0" w:space="0" w:color="auto"/>
                        <w:bottom w:val="none" w:sz="0" w:space="0" w:color="auto"/>
                        <w:right w:val="none" w:sz="0" w:space="0" w:color="auto"/>
                      </w:divBdr>
                      <w:divsChild>
                        <w:div w:id="1383365038">
                          <w:marLeft w:val="0"/>
                          <w:marRight w:val="0"/>
                          <w:marTop w:val="0"/>
                          <w:marBottom w:val="225"/>
                          <w:divBdr>
                            <w:top w:val="none" w:sz="0" w:space="0" w:color="auto"/>
                            <w:left w:val="none" w:sz="0" w:space="0" w:color="auto"/>
                            <w:bottom w:val="none" w:sz="0" w:space="0" w:color="auto"/>
                            <w:right w:val="none" w:sz="0" w:space="0" w:color="auto"/>
                          </w:divBdr>
                        </w:div>
                        <w:div w:id="741368877">
                          <w:marLeft w:val="0"/>
                          <w:marRight w:val="0"/>
                          <w:marTop w:val="0"/>
                          <w:marBottom w:val="225"/>
                          <w:divBdr>
                            <w:top w:val="none" w:sz="0" w:space="0" w:color="auto"/>
                            <w:left w:val="none" w:sz="0" w:space="0" w:color="auto"/>
                            <w:bottom w:val="none" w:sz="0" w:space="0" w:color="auto"/>
                            <w:right w:val="none" w:sz="0" w:space="0" w:color="auto"/>
                          </w:divBdr>
                        </w:div>
                        <w:div w:id="8217769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535432540">
      <w:bodyDiv w:val="1"/>
      <w:marLeft w:val="0"/>
      <w:marRight w:val="0"/>
      <w:marTop w:val="0"/>
      <w:marBottom w:val="0"/>
      <w:divBdr>
        <w:top w:val="none" w:sz="0" w:space="0" w:color="auto"/>
        <w:left w:val="none" w:sz="0" w:space="0" w:color="auto"/>
        <w:bottom w:val="none" w:sz="0" w:space="0" w:color="auto"/>
        <w:right w:val="none" w:sz="0" w:space="0" w:color="auto"/>
      </w:divBdr>
      <w:divsChild>
        <w:div w:id="1471364027">
          <w:marLeft w:val="0"/>
          <w:marRight w:val="0"/>
          <w:marTop w:val="0"/>
          <w:marBottom w:val="0"/>
          <w:divBdr>
            <w:top w:val="none" w:sz="0" w:space="0" w:color="auto"/>
            <w:left w:val="none" w:sz="0" w:space="0" w:color="auto"/>
            <w:bottom w:val="none" w:sz="0" w:space="0" w:color="auto"/>
            <w:right w:val="none" w:sz="0" w:space="0" w:color="auto"/>
          </w:divBdr>
          <w:divsChild>
            <w:div w:id="874929124">
              <w:marLeft w:val="0"/>
              <w:marRight w:val="0"/>
              <w:marTop w:val="0"/>
              <w:marBottom w:val="0"/>
              <w:divBdr>
                <w:top w:val="none" w:sz="0" w:space="0" w:color="auto"/>
                <w:left w:val="none" w:sz="0" w:space="0" w:color="auto"/>
                <w:bottom w:val="none" w:sz="0" w:space="0" w:color="auto"/>
                <w:right w:val="none" w:sz="0" w:space="0" w:color="auto"/>
              </w:divBdr>
              <w:divsChild>
                <w:div w:id="2012024364">
                  <w:marLeft w:val="0"/>
                  <w:marRight w:val="0"/>
                  <w:marTop w:val="0"/>
                  <w:marBottom w:val="0"/>
                  <w:divBdr>
                    <w:top w:val="none" w:sz="0" w:space="0" w:color="auto"/>
                    <w:left w:val="none" w:sz="0" w:space="0" w:color="auto"/>
                    <w:bottom w:val="none" w:sz="0" w:space="0" w:color="auto"/>
                    <w:right w:val="none" w:sz="0" w:space="0" w:color="auto"/>
                  </w:divBdr>
                  <w:divsChild>
                    <w:div w:id="1016342701">
                      <w:marLeft w:val="4350"/>
                      <w:marRight w:val="0"/>
                      <w:marTop w:val="0"/>
                      <w:marBottom w:val="0"/>
                      <w:divBdr>
                        <w:top w:val="none" w:sz="0" w:space="0" w:color="auto"/>
                        <w:left w:val="none" w:sz="0" w:space="0" w:color="auto"/>
                        <w:bottom w:val="none" w:sz="0" w:space="0" w:color="auto"/>
                        <w:right w:val="none" w:sz="0" w:space="0" w:color="auto"/>
                      </w:divBdr>
                      <w:divsChild>
                        <w:div w:id="2113358494">
                          <w:marLeft w:val="0"/>
                          <w:marRight w:val="0"/>
                          <w:marTop w:val="0"/>
                          <w:marBottom w:val="0"/>
                          <w:divBdr>
                            <w:top w:val="none" w:sz="0" w:space="0" w:color="auto"/>
                            <w:left w:val="none" w:sz="0" w:space="0" w:color="auto"/>
                            <w:bottom w:val="none" w:sz="0" w:space="0" w:color="auto"/>
                            <w:right w:val="none" w:sz="0" w:space="0" w:color="auto"/>
                          </w:divBdr>
                          <w:divsChild>
                            <w:div w:id="851992189">
                              <w:marLeft w:val="0"/>
                              <w:marRight w:val="0"/>
                              <w:marTop w:val="0"/>
                              <w:marBottom w:val="0"/>
                              <w:divBdr>
                                <w:top w:val="none" w:sz="0" w:space="0" w:color="auto"/>
                                <w:left w:val="none" w:sz="0" w:space="0" w:color="auto"/>
                                <w:bottom w:val="none" w:sz="0" w:space="0" w:color="auto"/>
                                <w:right w:val="none" w:sz="0" w:space="0" w:color="auto"/>
                              </w:divBdr>
                              <w:divsChild>
                                <w:div w:id="506750434">
                                  <w:marLeft w:val="0"/>
                                  <w:marRight w:val="0"/>
                                  <w:marTop w:val="150"/>
                                  <w:marBottom w:val="0"/>
                                  <w:divBdr>
                                    <w:top w:val="none" w:sz="0" w:space="0" w:color="auto"/>
                                    <w:left w:val="none" w:sz="0" w:space="0" w:color="auto"/>
                                    <w:bottom w:val="none" w:sz="0" w:space="0" w:color="auto"/>
                                    <w:right w:val="none" w:sz="0" w:space="0" w:color="auto"/>
                                  </w:divBdr>
                                  <w:divsChild>
                                    <w:div w:id="1835336184">
                                      <w:marLeft w:val="0"/>
                                      <w:marRight w:val="0"/>
                                      <w:marTop w:val="0"/>
                                      <w:marBottom w:val="0"/>
                                      <w:divBdr>
                                        <w:top w:val="none" w:sz="0" w:space="0" w:color="auto"/>
                                        <w:left w:val="none" w:sz="0" w:space="0" w:color="auto"/>
                                        <w:bottom w:val="none" w:sz="0" w:space="0" w:color="auto"/>
                                        <w:right w:val="none" w:sz="0" w:space="0" w:color="auto"/>
                                      </w:divBdr>
                                      <w:divsChild>
                                        <w:div w:id="12944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043353">
      <w:bodyDiv w:val="1"/>
      <w:marLeft w:val="0"/>
      <w:marRight w:val="0"/>
      <w:marTop w:val="0"/>
      <w:marBottom w:val="0"/>
      <w:divBdr>
        <w:top w:val="none" w:sz="0" w:space="0" w:color="auto"/>
        <w:left w:val="none" w:sz="0" w:space="0" w:color="auto"/>
        <w:bottom w:val="none" w:sz="0" w:space="0" w:color="auto"/>
        <w:right w:val="none" w:sz="0" w:space="0" w:color="auto"/>
      </w:divBdr>
    </w:div>
    <w:div w:id="894662613">
      <w:bodyDiv w:val="1"/>
      <w:marLeft w:val="0"/>
      <w:marRight w:val="0"/>
      <w:marTop w:val="0"/>
      <w:marBottom w:val="0"/>
      <w:divBdr>
        <w:top w:val="none" w:sz="0" w:space="0" w:color="auto"/>
        <w:left w:val="none" w:sz="0" w:space="0" w:color="auto"/>
        <w:bottom w:val="none" w:sz="0" w:space="0" w:color="auto"/>
        <w:right w:val="none" w:sz="0" w:space="0" w:color="auto"/>
      </w:divBdr>
    </w:div>
    <w:div w:id="943879456">
      <w:bodyDiv w:val="1"/>
      <w:marLeft w:val="0"/>
      <w:marRight w:val="0"/>
      <w:marTop w:val="0"/>
      <w:marBottom w:val="0"/>
      <w:divBdr>
        <w:top w:val="none" w:sz="0" w:space="0" w:color="auto"/>
        <w:left w:val="none" w:sz="0" w:space="0" w:color="auto"/>
        <w:bottom w:val="none" w:sz="0" w:space="0" w:color="auto"/>
        <w:right w:val="none" w:sz="0" w:space="0" w:color="auto"/>
      </w:divBdr>
    </w:div>
    <w:div w:id="1111627578">
      <w:bodyDiv w:val="1"/>
      <w:marLeft w:val="0"/>
      <w:marRight w:val="0"/>
      <w:marTop w:val="0"/>
      <w:marBottom w:val="0"/>
      <w:divBdr>
        <w:top w:val="none" w:sz="0" w:space="0" w:color="auto"/>
        <w:left w:val="none" w:sz="0" w:space="0" w:color="auto"/>
        <w:bottom w:val="none" w:sz="0" w:space="0" w:color="auto"/>
        <w:right w:val="none" w:sz="0" w:space="0" w:color="auto"/>
      </w:divBdr>
      <w:divsChild>
        <w:div w:id="174654055">
          <w:marLeft w:val="0"/>
          <w:marRight w:val="0"/>
          <w:marTop w:val="0"/>
          <w:marBottom w:val="0"/>
          <w:divBdr>
            <w:top w:val="none" w:sz="0" w:space="0" w:color="auto"/>
            <w:left w:val="none" w:sz="0" w:space="0" w:color="auto"/>
            <w:bottom w:val="none" w:sz="0" w:space="0" w:color="auto"/>
            <w:right w:val="none" w:sz="0" w:space="0" w:color="auto"/>
          </w:divBdr>
        </w:div>
      </w:divsChild>
    </w:div>
    <w:div w:id="1308360835">
      <w:bodyDiv w:val="1"/>
      <w:marLeft w:val="0"/>
      <w:marRight w:val="0"/>
      <w:marTop w:val="0"/>
      <w:marBottom w:val="0"/>
      <w:divBdr>
        <w:top w:val="none" w:sz="0" w:space="0" w:color="auto"/>
        <w:left w:val="none" w:sz="0" w:space="0" w:color="auto"/>
        <w:bottom w:val="none" w:sz="0" w:space="0" w:color="auto"/>
        <w:right w:val="none" w:sz="0" w:space="0" w:color="auto"/>
      </w:divBdr>
    </w:div>
    <w:div w:id="1447893744">
      <w:bodyDiv w:val="1"/>
      <w:marLeft w:val="0"/>
      <w:marRight w:val="0"/>
      <w:marTop w:val="0"/>
      <w:marBottom w:val="0"/>
      <w:divBdr>
        <w:top w:val="none" w:sz="0" w:space="0" w:color="auto"/>
        <w:left w:val="none" w:sz="0" w:space="0" w:color="auto"/>
        <w:bottom w:val="none" w:sz="0" w:space="0" w:color="auto"/>
        <w:right w:val="none" w:sz="0" w:space="0" w:color="auto"/>
      </w:divBdr>
    </w:div>
    <w:div w:id="1647929947">
      <w:bodyDiv w:val="1"/>
      <w:marLeft w:val="0"/>
      <w:marRight w:val="0"/>
      <w:marTop w:val="0"/>
      <w:marBottom w:val="0"/>
      <w:divBdr>
        <w:top w:val="none" w:sz="0" w:space="0" w:color="auto"/>
        <w:left w:val="none" w:sz="0" w:space="0" w:color="auto"/>
        <w:bottom w:val="none" w:sz="0" w:space="0" w:color="auto"/>
        <w:right w:val="none" w:sz="0" w:space="0" w:color="auto"/>
      </w:divBdr>
    </w:div>
    <w:div w:id="1819302692">
      <w:bodyDiv w:val="1"/>
      <w:marLeft w:val="0"/>
      <w:marRight w:val="0"/>
      <w:marTop w:val="0"/>
      <w:marBottom w:val="0"/>
      <w:divBdr>
        <w:top w:val="none" w:sz="0" w:space="0" w:color="auto"/>
        <w:left w:val="none" w:sz="0" w:space="0" w:color="auto"/>
        <w:bottom w:val="none" w:sz="0" w:space="0" w:color="auto"/>
        <w:right w:val="none" w:sz="0" w:space="0" w:color="auto"/>
      </w:divBdr>
    </w:div>
    <w:div w:id="1859586538">
      <w:bodyDiv w:val="1"/>
      <w:marLeft w:val="0"/>
      <w:marRight w:val="0"/>
      <w:marTop w:val="0"/>
      <w:marBottom w:val="0"/>
      <w:divBdr>
        <w:top w:val="none" w:sz="0" w:space="0" w:color="auto"/>
        <w:left w:val="none" w:sz="0" w:space="0" w:color="auto"/>
        <w:bottom w:val="none" w:sz="0" w:space="0" w:color="auto"/>
        <w:right w:val="none" w:sz="0" w:space="0" w:color="auto"/>
      </w:divBdr>
    </w:div>
    <w:div w:id="1883442718">
      <w:bodyDiv w:val="1"/>
      <w:marLeft w:val="0"/>
      <w:marRight w:val="0"/>
      <w:marTop w:val="0"/>
      <w:marBottom w:val="0"/>
      <w:divBdr>
        <w:top w:val="none" w:sz="0" w:space="0" w:color="auto"/>
        <w:left w:val="none" w:sz="0" w:space="0" w:color="auto"/>
        <w:bottom w:val="none" w:sz="0" w:space="0" w:color="auto"/>
        <w:right w:val="none" w:sz="0" w:space="0" w:color="auto"/>
      </w:divBdr>
      <w:divsChild>
        <w:div w:id="840391125">
          <w:marLeft w:val="0"/>
          <w:marRight w:val="0"/>
          <w:marTop w:val="0"/>
          <w:marBottom w:val="0"/>
          <w:divBdr>
            <w:top w:val="none" w:sz="0" w:space="0" w:color="auto"/>
            <w:left w:val="none" w:sz="0" w:space="0" w:color="auto"/>
            <w:bottom w:val="none" w:sz="0" w:space="0" w:color="auto"/>
            <w:right w:val="none" w:sz="0" w:space="0" w:color="auto"/>
          </w:divBdr>
          <w:divsChild>
            <w:div w:id="87084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6822">
      <w:bodyDiv w:val="1"/>
      <w:marLeft w:val="0"/>
      <w:marRight w:val="0"/>
      <w:marTop w:val="0"/>
      <w:marBottom w:val="0"/>
      <w:divBdr>
        <w:top w:val="none" w:sz="0" w:space="0" w:color="auto"/>
        <w:left w:val="none" w:sz="0" w:space="0" w:color="auto"/>
        <w:bottom w:val="none" w:sz="0" w:space="0" w:color="auto"/>
        <w:right w:val="none" w:sz="0" w:space="0" w:color="auto"/>
      </w:divBdr>
      <w:divsChild>
        <w:div w:id="1512060512">
          <w:marLeft w:val="0"/>
          <w:marRight w:val="0"/>
          <w:marTop w:val="30"/>
          <w:marBottom w:val="225"/>
          <w:divBdr>
            <w:top w:val="none" w:sz="0" w:space="0" w:color="auto"/>
            <w:left w:val="none" w:sz="0" w:space="0" w:color="auto"/>
            <w:bottom w:val="none" w:sz="0" w:space="0" w:color="auto"/>
            <w:right w:val="none" w:sz="0" w:space="0" w:color="auto"/>
          </w:divBdr>
          <w:divsChild>
            <w:div w:id="133917446">
              <w:marLeft w:val="0"/>
              <w:marRight w:val="0"/>
              <w:marTop w:val="0"/>
              <w:marBottom w:val="120"/>
              <w:divBdr>
                <w:top w:val="none" w:sz="0" w:space="0" w:color="auto"/>
                <w:left w:val="none" w:sz="0" w:space="0" w:color="auto"/>
                <w:bottom w:val="none" w:sz="0" w:space="0" w:color="auto"/>
                <w:right w:val="none" w:sz="0" w:space="0" w:color="auto"/>
              </w:divBdr>
            </w:div>
          </w:divsChild>
        </w:div>
        <w:div w:id="686102332">
          <w:marLeft w:val="0"/>
          <w:marRight w:val="0"/>
          <w:marTop w:val="180"/>
          <w:marBottom w:val="300"/>
          <w:divBdr>
            <w:top w:val="none" w:sz="0" w:space="0" w:color="auto"/>
            <w:left w:val="none" w:sz="0" w:space="0" w:color="auto"/>
            <w:bottom w:val="single" w:sz="6" w:space="0" w:color="E6E6E6"/>
            <w:right w:val="none" w:sz="0" w:space="0" w:color="auto"/>
          </w:divBdr>
          <w:divsChild>
            <w:div w:id="4734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93084">
      <w:bodyDiv w:val="1"/>
      <w:marLeft w:val="0"/>
      <w:marRight w:val="0"/>
      <w:marTop w:val="0"/>
      <w:marBottom w:val="0"/>
      <w:divBdr>
        <w:top w:val="none" w:sz="0" w:space="0" w:color="auto"/>
        <w:left w:val="none" w:sz="0" w:space="0" w:color="auto"/>
        <w:bottom w:val="none" w:sz="0" w:space="0" w:color="auto"/>
        <w:right w:val="none" w:sz="0" w:space="0" w:color="auto"/>
      </w:divBdr>
    </w:div>
    <w:div w:id="1960378424">
      <w:bodyDiv w:val="1"/>
      <w:marLeft w:val="0"/>
      <w:marRight w:val="0"/>
      <w:marTop w:val="0"/>
      <w:marBottom w:val="0"/>
      <w:divBdr>
        <w:top w:val="none" w:sz="0" w:space="0" w:color="auto"/>
        <w:left w:val="none" w:sz="0" w:space="0" w:color="auto"/>
        <w:bottom w:val="none" w:sz="0" w:space="0" w:color="auto"/>
        <w:right w:val="none" w:sz="0" w:space="0" w:color="auto"/>
      </w:divBdr>
    </w:div>
    <w:div w:id="1975209864">
      <w:bodyDiv w:val="1"/>
      <w:marLeft w:val="0"/>
      <w:marRight w:val="0"/>
      <w:marTop w:val="0"/>
      <w:marBottom w:val="0"/>
      <w:divBdr>
        <w:top w:val="none" w:sz="0" w:space="0" w:color="auto"/>
        <w:left w:val="none" w:sz="0" w:space="0" w:color="auto"/>
        <w:bottom w:val="none" w:sz="0" w:space="0" w:color="auto"/>
        <w:right w:val="none" w:sz="0" w:space="0" w:color="auto"/>
      </w:divBdr>
    </w:div>
    <w:div w:id="209789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s.cn/politics/leaders/2022-01/19/c_1128279994.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2</Pages>
  <Words>299</Words>
  <Characters>1706</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66</cp:revision>
  <dcterms:created xsi:type="dcterms:W3CDTF">2020-03-30T07:41:00Z</dcterms:created>
  <dcterms:modified xsi:type="dcterms:W3CDTF">2022-04-03T03:07:00Z</dcterms:modified>
</cp:coreProperties>
</file>